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10" w:rsidRPr="00903A2F" w:rsidRDefault="00F906C8" w:rsidP="00A94428">
      <w:pPr>
        <w:bidi/>
        <w:jc w:val="center"/>
        <w:rPr>
          <w:color w:val="FF0000"/>
          <w:sz w:val="44"/>
          <w:szCs w:val="44"/>
          <w:rtl/>
        </w:rPr>
      </w:pPr>
      <w:r w:rsidRPr="00F906C8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18pt;margin-top:-6.15pt;width:471.5pt;height:45.45pt;z-index:-251604992" fillcolor="white [3201]" strokecolor="#a6d3a7 [1943]" strokeweight="1pt">
            <v:fill color2="#c3e2c4 [1303]" focusposition="1" focussize="" focus="100%" type="gradient"/>
            <v:shadow on="t" type="perspective" color="#2f6130 [1607]" opacity=".5" offset="1pt" offset2="-3pt"/>
            <v:textbox style="mso-next-textbox:#_x0000_s1118">
              <w:txbxContent>
                <w:p w:rsidR="00CC25B3" w:rsidRDefault="00CC25B3"/>
              </w:txbxContent>
            </v:textbox>
          </v:shape>
        </w:pict>
      </w:r>
      <w:r w:rsidRPr="00F906C8">
        <w:rPr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17" type="#_x0000_t175" style="position:absolute;left:0;text-align:left;margin-left:0;margin-top:0;width:452.95pt;height:38.3pt;z-index:251710464;mso-position-horizontal:center;mso-position-horizontal-relative:margin;mso-position-vertical:top;mso-position-vertical-relative:margin" adj="7200" fillcolor="red">
            <v:shadow color="#868686"/>
            <v:textpath style="font-family:&quot;Times New Roman&quot;;v-text-kern:t" trim="t" fitpath="t" string="النمودج الجزيئي و تفسير الحالات الثلاث للمادة"/>
            <w10:wrap type="square" anchorx="margin" anchory="margin"/>
          </v:shape>
        </w:pict>
      </w:r>
    </w:p>
    <w:p w:rsidR="00903A2F" w:rsidRPr="00F62F7A" w:rsidRDefault="00A4710E" w:rsidP="00F62F7A">
      <w:pPr>
        <w:bidi/>
        <w:rPr>
          <w:color w:val="FF0000"/>
          <w:sz w:val="44"/>
          <w:szCs w:val="44"/>
          <w:rtl/>
          <w:lang w:bidi="ar-MA"/>
        </w:rPr>
      </w:pPr>
      <w:r w:rsidRPr="00F62F7A">
        <w:rPr>
          <w:color w:val="FF0000"/>
          <w:sz w:val="44"/>
          <w:szCs w:val="44"/>
          <w:lang w:bidi="ar-MA"/>
        </w:rPr>
        <w:t>(</w:t>
      </w:r>
      <w:r w:rsidR="00903A2F" w:rsidRPr="00F62F7A">
        <w:rPr>
          <w:color w:val="FF0000"/>
          <w:sz w:val="44"/>
          <w:szCs w:val="44"/>
          <w:lang w:bidi="ar-MA"/>
        </w:rPr>
        <w:t>I</w:t>
      </w:r>
      <w:r w:rsidR="00903A2F" w:rsidRPr="00F62F7A">
        <w:rPr>
          <w:rFonts w:hint="cs"/>
          <w:color w:val="FF0000"/>
          <w:sz w:val="44"/>
          <w:szCs w:val="44"/>
          <w:rtl/>
          <w:lang w:bidi="ar-MA"/>
        </w:rPr>
        <w:t xml:space="preserve"> النمودج الجزيئي للمادة:</w:t>
      </w:r>
    </w:p>
    <w:p w:rsidR="00903A2F" w:rsidRDefault="00903A2F" w:rsidP="00903A2F">
      <w:pPr>
        <w:pStyle w:val="Paragraphedeliste"/>
        <w:bidi/>
        <w:rPr>
          <w:color w:val="00B050"/>
          <w:sz w:val="44"/>
          <w:szCs w:val="44"/>
          <w:rtl/>
          <w:lang w:bidi="ar-MA"/>
        </w:rPr>
      </w:pPr>
      <w:r>
        <w:rPr>
          <w:rFonts w:hint="cs"/>
          <w:color w:val="00B050"/>
          <w:sz w:val="44"/>
          <w:szCs w:val="44"/>
          <w:rtl/>
          <w:lang w:bidi="ar-MA"/>
        </w:rPr>
        <w:t>1</w:t>
      </w:r>
      <w:r w:rsidRPr="00903A2F">
        <w:rPr>
          <w:rFonts w:hint="cs"/>
          <w:color w:val="00B050"/>
          <w:sz w:val="44"/>
          <w:szCs w:val="44"/>
          <w:rtl/>
          <w:lang w:bidi="ar-MA"/>
        </w:rPr>
        <w:t>-تعريف</w:t>
      </w:r>
    </w:p>
    <w:p w:rsidR="00A4710E" w:rsidRDefault="00903A2F" w:rsidP="00A4710E">
      <w:pPr>
        <w:pStyle w:val="Paragraphedeliste"/>
        <w:bidi/>
        <w:rPr>
          <w:sz w:val="44"/>
          <w:szCs w:val="44"/>
          <w:lang w:bidi="ar-MA"/>
        </w:rPr>
      </w:pPr>
      <w:r>
        <w:rPr>
          <w:rFonts w:hint="cs"/>
          <w:sz w:val="44"/>
          <w:szCs w:val="44"/>
          <w:rtl/>
          <w:lang w:bidi="ar-MA"/>
        </w:rPr>
        <w:t>تتكون المادة من أجزاء صغيرة جدا لا ترى بالعين المجردة</w:t>
      </w:r>
      <w:r w:rsidR="00A4710E">
        <w:rPr>
          <w:rFonts w:hint="cs"/>
          <w:sz w:val="44"/>
          <w:szCs w:val="44"/>
          <w:rtl/>
          <w:lang w:bidi="ar-MA"/>
        </w:rPr>
        <w:t xml:space="preserve"> </w:t>
      </w:r>
    </w:p>
    <w:p w:rsidR="00A4710E" w:rsidRDefault="00A4710E" w:rsidP="00A4710E">
      <w:pPr>
        <w:pStyle w:val="Paragraphedeliste"/>
        <w:bidi/>
        <w:rPr>
          <w:color w:val="60B5CC" w:themeColor="accent2"/>
          <w:sz w:val="44"/>
          <w:szCs w:val="44"/>
          <w:lang w:bidi="ar-MA"/>
        </w:rPr>
      </w:pPr>
      <w:r>
        <w:rPr>
          <w:rFonts w:hint="cs"/>
          <w:sz w:val="44"/>
          <w:szCs w:val="44"/>
          <w:rtl/>
          <w:lang w:bidi="ar-MA"/>
        </w:rPr>
        <w:t>تسمى الجزيئات:</w:t>
      </w:r>
      <w:r w:rsidRPr="00A4710E">
        <w:rPr>
          <w:color w:val="60B5CC" w:themeColor="accent2"/>
          <w:sz w:val="44"/>
          <w:szCs w:val="44"/>
          <w:lang w:bidi="ar-MA"/>
        </w:rPr>
        <w:t xml:space="preserve"> les molécules</w:t>
      </w:r>
    </w:p>
    <w:p w:rsidR="00A4710E" w:rsidRDefault="00A4710E" w:rsidP="00A4710E">
      <w:pPr>
        <w:bidi/>
        <w:rPr>
          <w:color w:val="FF0000"/>
          <w:sz w:val="44"/>
          <w:szCs w:val="44"/>
          <w:rtl/>
          <w:lang w:bidi="ar-MA"/>
        </w:rPr>
      </w:pPr>
      <w:r w:rsidRPr="00A4710E">
        <w:rPr>
          <w:color w:val="FF0000"/>
          <w:sz w:val="44"/>
          <w:szCs w:val="44"/>
          <w:lang w:bidi="ar-MA"/>
        </w:rPr>
        <w:t>(II</w:t>
      </w:r>
      <w:r>
        <w:rPr>
          <w:rFonts w:hint="cs"/>
          <w:color w:val="FF0000"/>
          <w:sz w:val="44"/>
          <w:szCs w:val="44"/>
          <w:rtl/>
          <w:lang w:bidi="ar-MA"/>
        </w:rPr>
        <w:t xml:space="preserve"> النمودج الجزيئي للمادة الصلبة</w:t>
      </w:r>
    </w:p>
    <w:p w:rsidR="007376C8" w:rsidRDefault="007376C8" w:rsidP="007376C8">
      <w:pPr>
        <w:pStyle w:val="Paragraphedeliste"/>
        <w:numPr>
          <w:ilvl w:val="0"/>
          <w:numId w:val="4"/>
        </w:numPr>
        <w:bidi/>
        <w:rPr>
          <w:color w:val="000000" w:themeColor="text1"/>
          <w:sz w:val="44"/>
          <w:szCs w:val="44"/>
          <w:lang w:bidi="ar-MA"/>
        </w:rPr>
      </w:pPr>
      <w:r w:rsidRPr="007376C8">
        <w:rPr>
          <w:rFonts w:hint="cs"/>
          <w:color w:val="000000" w:themeColor="text1"/>
          <w:sz w:val="44"/>
          <w:szCs w:val="44"/>
          <w:rtl/>
          <w:lang w:bidi="ar-MA"/>
        </w:rPr>
        <w:t>نحضر كريات</w:t>
      </w:r>
      <w:r>
        <w:rPr>
          <w:rFonts w:hint="cs"/>
          <w:color w:val="000000" w:themeColor="text1"/>
          <w:sz w:val="44"/>
          <w:szCs w:val="44"/>
          <w:rtl/>
          <w:lang w:bidi="ar-MA"/>
        </w:rPr>
        <w:t xml:space="preserve"> و نلصق بعضها ببعض ،مستعينا بالرسم أسفله .</w:t>
      </w:r>
    </w:p>
    <w:p w:rsidR="007376C8" w:rsidRDefault="007376C8" w:rsidP="007376C8">
      <w:pPr>
        <w:pStyle w:val="Paragraphedeliste"/>
        <w:numPr>
          <w:ilvl w:val="0"/>
          <w:numId w:val="4"/>
        </w:numPr>
        <w:bidi/>
        <w:rPr>
          <w:color w:val="000000" w:themeColor="text1"/>
          <w:sz w:val="44"/>
          <w:szCs w:val="44"/>
          <w:lang w:bidi="ar-MA"/>
        </w:rPr>
      </w:pPr>
      <w:r>
        <w:rPr>
          <w:rFonts w:hint="cs"/>
          <w:color w:val="000000" w:themeColor="text1"/>
          <w:sz w:val="44"/>
          <w:szCs w:val="44"/>
          <w:rtl/>
          <w:lang w:bidi="ar-MA"/>
        </w:rPr>
        <w:t>نضع المجسم المحصل عليه في وضعيات مختلفة على الطاولة.</w:t>
      </w:r>
    </w:p>
    <w:p w:rsidR="007376C8" w:rsidRDefault="007376C8" w:rsidP="007376C8">
      <w:pPr>
        <w:pStyle w:val="Paragraphedeliste"/>
        <w:bidi/>
        <w:rPr>
          <w:color w:val="000000" w:themeColor="text1"/>
          <w:sz w:val="44"/>
          <w:szCs w:val="44"/>
          <w:lang w:bidi="ar-MA"/>
        </w:rPr>
      </w:pPr>
    </w:p>
    <w:p w:rsidR="00F62F7A" w:rsidRDefault="00F62F7A" w:rsidP="00F62F7A">
      <w:pPr>
        <w:pStyle w:val="Paragraphedeliste"/>
        <w:bidi/>
        <w:rPr>
          <w:color w:val="000000" w:themeColor="text1"/>
          <w:sz w:val="44"/>
          <w:szCs w:val="44"/>
          <w:lang w:bidi="ar-MA"/>
        </w:rPr>
      </w:pPr>
    </w:p>
    <w:p w:rsidR="00F62F7A" w:rsidRDefault="00F906C8" w:rsidP="00F62F7A">
      <w:pPr>
        <w:pStyle w:val="Paragraphedeliste"/>
        <w:bidi/>
        <w:rPr>
          <w:color w:val="000000" w:themeColor="text1"/>
          <w:sz w:val="44"/>
          <w:szCs w:val="44"/>
          <w:lang w:bidi="ar-MA"/>
        </w:rPr>
      </w:pPr>
      <w:r w:rsidRPr="00F906C8">
        <w:rPr>
          <w:noProof/>
          <w:sz w:val="44"/>
          <w:szCs w:val="44"/>
          <w:lang w:eastAsia="fr-FR"/>
        </w:rPr>
        <w:pict>
          <v:group id="_x0000_s1401" style="position:absolute;left:0;text-align:left;margin-left:168.85pt;margin-top:4.55pt;width:148.5pt;height:152.45pt;z-index:251893760" coordorigin="1583,430" coordsize="2970,4435">
            <v:oval id="_x0000_s1288" style="position:absolute;left:2348;top:931;width:456;height:250" fillcolor="#60b5cc [3205]" strokecolor="#f2f2f2 [3041]" strokeweight="3pt">
              <v:shadow on="t" type="perspective" color="#246071 [1605]" opacity=".5" offset="1pt" offset2="-1pt"/>
            </v:oval>
            <v:group id="_x0000_s1400" style="position:absolute;left:1583;top:430;width:2970;height:4435" coordorigin="1583,430" coordsize="2970,4435">
              <v:group id="_x0000_s1399" style="position:absolute;left:1583;top:430;width:2970;height:4435" coordorigin="1583,430" coordsize="2970,4435">
                <v:group id="_x0000_s1398" style="position:absolute;left:1583;top:430;width:2970;height:4435" coordorigin="-361,466" coordsize="2970,4435">
                  <v:oval id="_x0000_s1300" style="position:absolute;left:1406;top:1013;width:524;height:250;rotation:-23742402fd" fillcolor="#60b5cc [3205]" strokecolor="#f2f2f2 [3041]" strokeweight="3pt">
                    <v:shadow on="t" type="perspective" color="#246071 [1605]" opacity=".5" offset="1pt" offset2="-1pt"/>
                  </v:oval>
                  <v:group id="_x0000_s1397" style="position:absolute;left:-361;top:466;width:2970;height:4435" coordorigin="818,5805" coordsize="2970,4435">
                    <v:oval id="_x0000_s1281" style="position:absolute;left:1036;top:6306;width:456;height:250" fillcolor="#60b5cc [3205]" strokecolor="#f2f2f2 [3041]" strokeweight="3pt">
                      <v:shadow on="t" type="perspective" color="#246071 [1605]" opacity=".5" offset="1pt" offset2="-1pt"/>
                    </v:oval>
                    <v:oval id="_x0000_s1283" style="position:absolute;left:1274;top:6056;width:456;height:250" fillcolor="#60b5cc [3205]" strokecolor="#f2f2f2 [3041]" strokeweight="3pt">
                      <v:shadow on="t" type="perspective" color="#246071 [1605]" opacity=".5" offset="1pt" offset2="-1pt"/>
                    </v:oval>
                    <v:oval id="_x0000_s1286" style="position:absolute;left:1838;top:6076;width:456;height:250" fillcolor="#60b5cc [3205]" strokecolor="#f2f2f2 [3041]" strokeweight="3pt">
                      <v:shadow on="t" type="perspective" color="#246071 [1605]" opacity=".5" offset="1pt" offset2="-1pt"/>
                    </v:oval>
                    <v:oval id="_x0000_s1289" style="position:absolute;left:2294;top:6144;width:456;height:250" fillcolor="#60b5cc [3205]" strokecolor="#f2f2f2 [3041]" strokeweight="3pt">
                      <v:shadow on="t" type="perspective" color="#246071 [1605]" opacity=".5" offset="1pt" offset2="-1pt"/>
                    </v:oval>
                    <v:oval id="_x0000_s1290" style="position:absolute;left:2039;top:6355;width:456;height:250" fillcolor="#60b5cc [3205]" strokecolor="#f2f2f2 [3041]" strokeweight="3pt">
                      <v:shadow on="t" type="perspective" color="#246071 [1605]" opacity=".5" offset="1pt" offset2="-1pt"/>
                    </v:oval>
                    <v:oval id="_x0000_s1292" style="position:absolute;left:2859;top:6105;width:456;height:250" fillcolor="#60b5cc [3205]" strokecolor="#f2f2f2 [3041]" strokeweight="3pt">
                      <v:shadow on="t" type="perspective" color="#246071 [1605]" opacity=".5" offset="1pt" offset2="-1pt"/>
                    </v:oval>
                    <v:group id="_x0000_s1396" style="position:absolute;left:818;top:5805;width:2970;height:4435" coordorigin="818,5805" coordsize="2970,4435">
                      <v:oval id="_x0000_s1284" style="position:absolute;left:1492;top:5826;width:456;height:250" fillcolor="#60b5cc [3205]" strokecolor="#f2f2f2 [3041]" strokeweight="3pt">
                        <v:shadow on="t" type="perspective" color="#246071 [1605]" opacity=".5" offset="1pt" offset2="-1pt"/>
                      </v:oval>
                      <v:oval id="_x0000_s1287" style="position:absolute;left:2039;top:5826;width:456;height:250" fillcolor="#60b5cc [3205]" strokecolor="#f2f2f2 [3041]" strokeweight="3pt">
                        <v:shadow on="t" type="perspective" color="#246071 [1605]" opacity=".5" offset="1pt" offset2="-1pt"/>
                      </v:oval>
                      <v:group id="_x0000_s1330" style="position:absolute;left:818;top:6602;width:456;height:3617" coordorigin="818,6751" coordsize="456,3617">
                        <v:oval id="_x0000_s1331" style="position:absolute;left:818;top:6751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2" style="position:absolute;left:818;top:9930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3" style="position:absolute;left:818;top:7189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4" style="position:absolute;left:818;top:9492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5" style="position:absolute;left:818;top:9054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6" style="position:absolute;left:818;top:8616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7" style="position:absolute;left:818;top:8178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38" style="position:absolute;left:818;top:7740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</v:group>
                      <v:group id="_x0000_s1339" style="position:absolute;left:2609;top:6577;width:456;height:3617" coordorigin="818,6751" coordsize="456,3617">
                        <v:oval id="_x0000_s1340" style="position:absolute;left:818;top:6751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1" style="position:absolute;left:818;top:9930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2" style="position:absolute;left:818;top:7189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3" style="position:absolute;left:818;top:9492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4" style="position:absolute;left:818;top:9054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5" style="position:absolute;left:818;top:8616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6" style="position:absolute;left:818;top:8178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47" style="position:absolute;left:818;top:7740;width:456;height:438" fillcolor="#60b5cc [3205]" strokecolor="#f2f2f2 [3041]" strokeweight="3pt">
                          <v:shadow on="t" type="perspective" color="#246071 [1605]" opacity=".5" offset="1pt" offset2="-1pt"/>
                        </v:oval>
                      </v:group>
                      <v:oval id="_x0000_s1348" style="position:absolute;left:2609;top:5834;width:456;height:250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49" style="position:absolute;left:3109;top:5805;width:456;height:250" fillcolor="#60b5cc [3205]" strokecolor="#f2f2f2 [3041]" strokeweight="3pt">
                        <v:shadow on="t" type="perspective" color="#246071 [1605]" opacity=".5" offset="1pt" offset2="-1pt"/>
                      </v:oval>
                      <v:group id="_x0000_s1350" style="position:absolute;left:3065;top:6334;width:250;height:3832" coordorigin="3065,6514" coordsize="250,3832">
                        <v:oval id="_x0000_s1351" style="position:absolute;left:2928;top:9959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2" style="position:absolute;left:2928;top:761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3" style="position:absolute;left:2928;top:820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4" style="position:absolute;left:2928;top:883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5" style="position:absolute;left:2928;top:9363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6" style="position:absolute;left:2928;top:665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57" style="position:absolute;left:2928;top:7038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</v:group>
                      <v:group id="_x0000_s1358" style="position:absolute;left:3315;top:6084;width:250;height:3832" coordorigin="3065,6514" coordsize="250,3832">
                        <v:oval id="_x0000_s1359" style="position:absolute;left:2928;top:9959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0" style="position:absolute;left:2928;top:761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1" style="position:absolute;left:2928;top:820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2" style="position:absolute;left:2928;top:883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3" style="position:absolute;left:2928;top:9363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4" style="position:absolute;left:2928;top:665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5" style="position:absolute;left:2928;top:7038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</v:group>
                      <v:group id="_x0000_s1366" style="position:absolute;left:3538;top:5834;width:250;height:3832" coordorigin="3065,6514" coordsize="250,3832">
                        <v:oval id="_x0000_s1367" style="position:absolute;left:2928;top:9959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8" style="position:absolute;left:2928;top:761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69" style="position:absolute;left:2928;top:820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70" style="position:absolute;left:2928;top:8832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71" style="position:absolute;left:2928;top:9363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72" style="position:absolute;left:2928;top:6651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  <v:oval id="_x0000_s1373" style="position:absolute;left:2928;top:7038;width:524;height:250;rotation:-5688102fd" fillcolor="#60b5cc [3205]" strokecolor="#f2f2f2 [3041]" strokeweight="3pt">
                          <v:shadow on="t" type="perspective" color="#246071 [1605]" opacity=".5" offset="1pt" offset2="-1pt"/>
                        </v:oval>
                      </v:group>
                      <v:oval id="_x0000_s1374" style="position:absolute;left:2153;top:6623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75" style="position:absolute;left:2153;top:9781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76" style="position:absolute;left:2153;top:7061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77" style="position:absolute;left:2153;top:9318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78" style="position:absolute;left:2153;top:8880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79" style="position:absolute;left:2153;top:8358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0" style="position:absolute;left:2153;top:7937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1" style="position:absolute;left:2153;top:7499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2" style="position:absolute;left:1697;top:6584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3" style="position:absolute;left:1697;top:9763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4" style="position:absolute;left:1697;top:9325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5" style="position:absolute;left:1697;top:8887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6" style="position:absolute;left:1697;top:7937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7" style="position:absolute;left:1697;top:7499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8" style="position:absolute;left:1274;top:6623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89" style="position:absolute;left:1274;top:9802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0" style="position:absolute;left:1274;top:7061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1" style="position:absolute;left:1274;top:9364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2" style="position:absolute;left:1274;top:8926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3" style="position:absolute;left:1274;top:8488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4" style="position:absolute;left:1274;top:8004;width:456;height:438" fillcolor="#60b5cc [3205]" strokecolor="#f2f2f2 [3041]" strokeweight="3pt">
                        <v:shadow on="t" type="perspective" color="#246071 [1605]" opacity=".5" offset="1pt" offset2="-1pt"/>
                      </v:oval>
                      <v:oval id="_x0000_s1395" style="position:absolute;left:1241;top:7499;width:456;height:438" fillcolor="#60b5cc [3205]" strokecolor="#f2f2f2 [3041]" strokeweight="3pt">
                        <v:shadow on="t" type="perspective" color="#246071 [1605]" opacity=".5" offset="1pt" offset2="-1pt"/>
                      </v:oval>
                    </v:group>
                  </v:group>
                </v:group>
                <v:oval id="_x0000_s1150" style="position:absolute;left:2462;top:1669;width:456;height:438" o:regroupid="9" fillcolor="#60b5cc [3205]" strokecolor="#f2f2f2 [3041]" strokeweight="3pt">
                  <v:shadow on="t" type="perspective" color="#246071 [1605]" opacity=".5" offset="1pt" offset2="-1pt"/>
                </v:oval>
              </v:group>
              <v:oval id="_x0000_s1159" style="position:absolute;left:2495;top:3067;width:456;height:438" o:regroupid="9" fillcolor="#60b5cc [3205]" strokecolor="#f2f2f2 [3041]" strokeweight="3pt">
                <v:shadow on="t" type="perspective" color="#246071 [1605]" opacity=".5" offset="1pt" offset2="-1pt"/>
              </v:oval>
            </v:group>
          </v:group>
        </w:pict>
      </w:r>
    </w:p>
    <w:p w:rsidR="00F62F7A" w:rsidRDefault="00F62F7A" w:rsidP="00F62F7A">
      <w:pPr>
        <w:pStyle w:val="Paragraphedeliste"/>
        <w:bidi/>
        <w:rPr>
          <w:color w:val="000000" w:themeColor="text1"/>
          <w:sz w:val="44"/>
          <w:szCs w:val="44"/>
          <w:rtl/>
          <w:lang w:bidi="ar-MA"/>
        </w:rPr>
      </w:pPr>
    </w:p>
    <w:p w:rsidR="007376C8" w:rsidRDefault="007376C8" w:rsidP="007376C8">
      <w:pPr>
        <w:pStyle w:val="Paragraphedeliste"/>
        <w:bidi/>
        <w:rPr>
          <w:color w:val="000000" w:themeColor="text1"/>
          <w:sz w:val="44"/>
          <w:szCs w:val="44"/>
          <w:lang w:bidi="ar-MA"/>
        </w:rPr>
      </w:pPr>
    </w:p>
    <w:p w:rsidR="00A4710E" w:rsidRDefault="007376C8" w:rsidP="007376C8">
      <w:pPr>
        <w:tabs>
          <w:tab w:val="left" w:pos="2078"/>
        </w:tabs>
        <w:rPr>
          <w:rtl/>
          <w:lang w:bidi="ar-MA"/>
        </w:rPr>
      </w:pPr>
      <w:r>
        <w:rPr>
          <w:lang w:bidi="ar-MA"/>
        </w:rPr>
        <w:tab/>
      </w:r>
      <w:r>
        <w:rPr>
          <w:rFonts w:hint="cs"/>
          <w:rtl/>
          <w:lang w:bidi="ar-MA"/>
        </w:rPr>
        <w:t xml:space="preserve">  </w:t>
      </w:r>
    </w:p>
    <w:p w:rsidR="007376C8" w:rsidRDefault="007376C8" w:rsidP="007376C8">
      <w:pPr>
        <w:tabs>
          <w:tab w:val="left" w:pos="2078"/>
        </w:tabs>
        <w:rPr>
          <w:rtl/>
          <w:lang w:bidi="ar-MA"/>
        </w:rPr>
      </w:pPr>
    </w:p>
    <w:p w:rsidR="007376C8" w:rsidRDefault="007376C8" w:rsidP="007376C8">
      <w:pPr>
        <w:tabs>
          <w:tab w:val="left" w:pos="2078"/>
        </w:tabs>
        <w:rPr>
          <w:rtl/>
          <w:lang w:bidi="ar-MA"/>
        </w:rPr>
      </w:pPr>
    </w:p>
    <w:p w:rsidR="00F62F7A" w:rsidRDefault="00F62F7A" w:rsidP="007376C8">
      <w:pPr>
        <w:tabs>
          <w:tab w:val="left" w:pos="2078"/>
        </w:tabs>
        <w:rPr>
          <w:rtl/>
          <w:lang w:bidi="ar-MA"/>
        </w:rPr>
      </w:pPr>
    </w:p>
    <w:p w:rsidR="007376C8" w:rsidRDefault="007376C8" w:rsidP="007376C8">
      <w:pPr>
        <w:tabs>
          <w:tab w:val="left" w:pos="2078"/>
        </w:tabs>
        <w:bidi/>
        <w:ind w:left="709"/>
        <w:rPr>
          <w:color w:val="00B050"/>
          <w:sz w:val="44"/>
          <w:szCs w:val="44"/>
          <w:rtl/>
          <w:lang w:bidi="ar-MA"/>
        </w:rPr>
      </w:pPr>
      <w:r>
        <w:rPr>
          <w:rFonts w:hint="cs"/>
          <w:color w:val="00B050"/>
          <w:sz w:val="44"/>
          <w:szCs w:val="44"/>
          <w:rtl/>
          <w:lang w:bidi="ar-MA"/>
        </w:rPr>
        <w:lastRenderedPageBreak/>
        <w:t>1-</w:t>
      </w:r>
      <w:r w:rsidRPr="007376C8">
        <w:rPr>
          <w:rFonts w:hint="cs"/>
          <w:color w:val="00B050"/>
          <w:sz w:val="44"/>
          <w:szCs w:val="44"/>
          <w:rtl/>
          <w:lang w:bidi="ar-MA"/>
        </w:rPr>
        <w:t>الملاحظة والتفسير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7376C8" w:rsidRDefault="007376C8" w:rsidP="007376C8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lang w:bidi="ar-MA"/>
        </w:rPr>
      </w:pPr>
      <w:r w:rsidRPr="007376C8">
        <w:rPr>
          <w:rFonts w:hint="cs"/>
          <w:sz w:val="44"/>
          <w:szCs w:val="44"/>
          <w:rtl/>
          <w:lang w:bidi="ar-MA"/>
        </w:rPr>
        <w:t xml:space="preserve">الكريات منتظمة ومتراصة </w:t>
      </w:r>
      <w:r>
        <w:rPr>
          <w:rFonts w:hint="cs"/>
          <w:sz w:val="44"/>
          <w:szCs w:val="44"/>
          <w:rtl/>
          <w:lang w:bidi="ar-MA"/>
        </w:rPr>
        <w:t xml:space="preserve">. لذلك يحافظ المجسم المكون منها على تماسكه حين تغيير وضعياته أو نقله </w:t>
      </w:r>
      <w:r w:rsidR="00B820F7">
        <w:rPr>
          <w:rFonts w:hint="cs"/>
          <w:sz w:val="44"/>
          <w:szCs w:val="44"/>
          <w:rtl/>
          <w:lang w:bidi="ar-MA"/>
        </w:rPr>
        <w:t>في مكان آخر .</w:t>
      </w:r>
    </w:p>
    <w:p w:rsidR="00B820F7" w:rsidRDefault="00B820F7" w:rsidP="00B820F7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lang w:bidi="ar-MA"/>
        </w:rPr>
      </w:pPr>
      <w:r>
        <w:rPr>
          <w:rFonts w:hint="cs"/>
          <w:sz w:val="44"/>
          <w:szCs w:val="44"/>
          <w:rtl/>
          <w:lang w:bidi="ar-MA"/>
        </w:rPr>
        <w:t>إن المجسم من الكريات بشكل تقريبي نمودجا للجسم الصلب.</w:t>
      </w:r>
    </w:p>
    <w:p w:rsidR="00B820F7" w:rsidRDefault="00B820F7" w:rsidP="00B820F7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lang w:bidi="ar-MA"/>
        </w:rPr>
      </w:pPr>
      <w:r>
        <w:rPr>
          <w:rFonts w:hint="cs"/>
          <w:sz w:val="44"/>
          <w:szCs w:val="44"/>
          <w:rtl/>
          <w:lang w:bidi="ar-MA"/>
        </w:rPr>
        <w:t>تمثل الكريات بشكل تقريبي نموذجا لجزيئات المادة الصلبة ،وتكون هذه الجزيئات في المادة الصلبة منتظمة ومتراصة.</w:t>
      </w:r>
    </w:p>
    <w:p w:rsidR="00B820F7" w:rsidRDefault="00B820F7" w:rsidP="00B820F7">
      <w:pPr>
        <w:pStyle w:val="Paragraphedeliste"/>
        <w:tabs>
          <w:tab w:val="left" w:pos="2078"/>
        </w:tabs>
        <w:bidi/>
        <w:ind w:left="927"/>
        <w:rPr>
          <w:color w:val="00B050"/>
          <w:sz w:val="44"/>
          <w:szCs w:val="44"/>
          <w:rtl/>
          <w:lang w:bidi="ar-MA"/>
        </w:rPr>
      </w:pPr>
      <w:r w:rsidRPr="00B820F7">
        <w:rPr>
          <w:rFonts w:hint="cs"/>
          <w:color w:val="00B050"/>
          <w:sz w:val="44"/>
          <w:szCs w:val="44"/>
          <w:rtl/>
          <w:lang w:bidi="ar-MA"/>
        </w:rPr>
        <w:t>2- استنتاج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B820F7" w:rsidRDefault="00B820F7" w:rsidP="00B820F7">
      <w:pPr>
        <w:pStyle w:val="Paragraphedeliste"/>
        <w:tabs>
          <w:tab w:val="left" w:pos="2078"/>
        </w:tabs>
        <w:bidi/>
        <w:ind w:left="927"/>
        <w:rPr>
          <w:sz w:val="44"/>
          <w:szCs w:val="44"/>
          <w:rtl/>
          <w:lang w:bidi="ar-MA"/>
        </w:rPr>
      </w:pPr>
      <w:r>
        <w:rPr>
          <w:rFonts w:hint="cs"/>
          <w:sz w:val="44"/>
          <w:szCs w:val="44"/>
          <w:rtl/>
          <w:lang w:bidi="ar-MA"/>
        </w:rPr>
        <w:t>تتكون المادة الصلبة من جزيئات متراصة تتجاذب بقوة مع بعضها ولا تنتقل . تكون أحيانا منتظمة ،فتشكل بلورات .</w:t>
      </w:r>
    </w:p>
    <w:p w:rsidR="00B820F7" w:rsidRDefault="00B820F7" w:rsidP="00B820F7">
      <w:pPr>
        <w:pStyle w:val="Paragraphedeliste"/>
        <w:tabs>
          <w:tab w:val="left" w:pos="2078"/>
        </w:tabs>
        <w:bidi/>
        <w:ind w:left="283"/>
        <w:jc w:val="highKashida"/>
        <w:rPr>
          <w:color w:val="FF0000"/>
          <w:sz w:val="44"/>
          <w:szCs w:val="44"/>
          <w:rtl/>
          <w:lang w:bidi="ar-MA"/>
        </w:rPr>
      </w:pPr>
      <w:r w:rsidRPr="00A4710E">
        <w:rPr>
          <w:color w:val="FF0000"/>
          <w:sz w:val="44"/>
          <w:szCs w:val="44"/>
          <w:lang w:bidi="ar-MA"/>
        </w:rPr>
        <w:t>(II</w:t>
      </w:r>
      <w:r w:rsidR="00B20566">
        <w:rPr>
          <w:color w:val="FF0000"/>
          <w:sz w:val="44"/>
          <w:szCs w:val="44"/>
          <w:lang w:val="en-US" w:bidi="ar-MA"/>
        </w:rPr>
        <w:t>I</w:t>
      </w:r>
      <w:r>
        <w:rPr>
          <w:rFonts w:hint="cs"/>
          <w:color w:val="FF0000"/>
          <w:sz w:val="44"/>
          <w:szCs w:val="44"/>
          <w:rtl/>
          <w:lang w:bidi="ar-MA"/>
        </w:rPr>
        <w:t xml:space="preserve"> النمودج الجزيئي للمادة</w:t>
      </w:r>
      <w:r w:rsidR="00B20566">
        <w:rPr>
          <w:rFonts w:hint="cs"/>
          <w:color w:val="FF0000"/>
          <w:sz w:val="44"/>
          <w:szCs w:val="44"/>
          <w:rtl/>
          <w:lang w:bidi="ar-MA"/>
        </w:rPr>
        <w:t xml:space="preserve"> السائلة:</w:t>
      </w:r>
    </w:p>
    <w:p w:rsidR="007376C8" w:rsidRDefault="00F906C8" w:rsidP="00B2056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>
        <w:rPr>
          <w:sz w:val="44"/>
          <w:szCs w:val="44"/>
          <w:rtl/>
          <w:lang w:bidi="ar-M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531pt;margin-top:159.85pt;width:17.3pt;height:20.95pt;z-index:251679744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sz w:val="44"/>
          <w:szCs w:val="44"/>
          <w:rtl/>
          <w:lang w:bidi="ar-MA"/>
        </w:rPr>
        <w:pict>
          <v:shape id="_x0000_s1040" type="#_x0000_t120" style="position:absolute;left:0;text-align:left;margin-left:555pt;margin-top:183.85pt;width:17.3pt;height:20.95pt;z-index:251674624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sz w:val="44"/>
          <w:szCs w:val="44"/>
          <w:rtl/>
          <w:lang w:bidi="ar-MA"/>
        </w:rPr>
        <w:pict>
          <v:shape id="_x0000_s1039" type="#_x0000_t120" style="position:absolute;left:0;text-align:left;margin-left:543pt;margin-top:171.85pt;width:17.3pt;height:20.95pt;z-index:251673600" fillcolor="#60b5cc [3205]" strokecolor="#f2f2f2 [3041]" strokeweight="3pt">
            <v:shadow on="t" type="perspective" color="#246071 [1605]" opacity=".5" offset="1pt" offset2="-1pt"/>
          </v:shape>
        </w:pict>
      </w:r>
      <w:r>
        <w:rPr>
          <w:sz w:val="44"/>
          <w:szCs w:val="44"/>
          <w:rtl/>
          <w:lang w:bidi="ar-MA"/>
        </w:rPr>
        <w:pict>
          <v:shape id="_x0000_s1038" type="#_x0000_t120" style="position:absolute;left:0;text-align:left;margin-left:531pt;margin-top:159.85pt;width:17.3pt;height:20.95pt;z-index:251672576" fillcolor="#60b5cc [3205]" strokecolor="#f2f2f2 [3041]" strokeweight="3pt">
            <v:shadow on="t" type="perspective" color="#246071 [1605]" opacity=".5" offset="1pt" offset2="-1pt"/>
          </v:shape>
        </w:pict>
      </w:r>
      <w:r w:rsidR="00B20566" w:rsidRPr="00B20566">
        <w:rPr>
          <w:rFonts w:hint="cs"/>
          <w:sz w:val="44"/>
          <w:szCs w:val="44"/>
          <w:rtl/>
          <w:lang w:bidi="ar-MA"/>
        </w:rPr>
        <w:t xml:space="preserve">- </w:t>
      </w:r>
      <w:r w:rsidR="00B20566">
        <w:rPr>
          <w:rFonts w:hint="cs"/>
          <w:sz w:val="44"/>
          <w:szCs w:val="44"/>
          <w:rtl/>
          <w:lang w:bidi="ar-MA"/>
        </w:rPr>
        <w:t xml:space="preserve"> نضع الكريات في أوان مختلفة الشكل </w:t>
      </w:r>
    </w:p>
    <w:p w:rsidR="00652796" w:rsidRDefault="00B20566" w:rsidP="0065279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>
        <w:rPr>
          <w:rFonts w:hint="cs"/>
          <w:sz w:val="44"/>
          <w:szCs w:val="44"/>
          <w:rtl/>
          <w:lang w:bidi="ar-MA"/>
        </w:rPr>
        <w:t xml:space="preserve">- </w:t>
      </w:r>
      <w:r w:rsidR="00652796">
        <w:rPr>
          <w:rFonts w:hint="cs"/>
          <w:sz w:val="44"/>
          <w:szCs w:val="44"/>
          <w:rtl/>
          <w:lang w:bidi="ar-MA"/>
        </w:rPr>
        <w:t>نميل الإناء كما في الشكل أسفله :</w:t>
      </w:r>
    </w:p>
    <w:p w:rsidR="00F62F7A" w:rsidRDefault="00F62F7A" w:rsidP="00F62F7A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652796" w:rsidRDefault="00F906C8" w:rsidP="0065279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>
        <w:rPr>
          <w:noProof/>
          <w:sz w:val="44"/>
          <w:szCs w:val="44"/>
          <w:rtl/>
          <w:lang w:eastAsia="fr-FR"/>
        </w:rPr>
        <w:pict>
          <v:group id="_x0000_s1054" style="position:absolute;left:0;text-align:left;margin-left:238.1pt;margin-top:-22.6pt;width:216.1pt;height:143.4pt;z-index:251680768" coordorigin="6232,7054" coordsize="4322,28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10007;top:8111;width:547;height:1586;flip:x" o:connectortype="straight"/>
            <v:shape id="_x0000_s1056" type="#_x0000_t32" style="position:absolute;left:7382;top:8676;width:2625;height:1021;flip:x y" o:connectortype="straight"/>
            <v:shape id="_x0000_s1057" type="#_x0000_t32" style="position:absolute;left:7200;top:8676;width:182;height:237;flip:x" o:connectortype="straight"/>
            <v:shape id="_x0000_s1058" type="#_x0000_t120" style="position:absolute;left:9476;top:7838;width:346;height:419" fillcolor="#60b5cc [3205]" strokecolor="#f2f2f2 [3041]" strokeweight="3pt">
              <v:shadow on="t" type="perspective" color="#246071 [1605]" opacity=".5" offset="1pt" offset2="-1pt"/>
            </v:shape>
            <v:shape id="_x0000_s1059" type="#_x0000_t120" style="position:absolute;left:10007;top:8063;width:346;height:419" fillcolor="#60b5cc [3205]" strokecolor="#f2f2f2 [3041]" strokeweight="3pt">
              <v:shadow on="t" type="perspective" color="#246071 [1605]" opacity=".5" offset="1pt" offset2="-1pt"/>
            </v:shape>
            <v:shape id="_x0000_s1060" type="#_x0000_t120" style="position:absolute;left:7200;top:8257;width:346;height:419" fillcolor="#60b5cc [3205]" strokecolor="#f2f2f2 [3041]" strokeweight="3pt">
              <v:shadow on="t" type="perspective" color="#246071 [1605]" opacity=".5" offset="1pt" offset2="-1pt"/>
            </v:shape>
            <v:shape id="_x0000_s1061" type="#_x0000_t120" style="position:absolute;left:6377;top:8913;width:346;height:419" fillcolor="#60b5cc [3205]" strokecolor="#f2f2f2 [3041]" strokeweight="3pt">
              <v:shadow on="t" type="perspective" color="#246071 [1605]" opacity=".5" offset="1pt" offset2="-1pt"/>
            </v:shape>
            <v:shape id="_x0000_s1062" type="#_x0000_t120" style="position:absolute;left:6854;top:9278;width:346;height:419" fillcolor="#60b5cc [3205]" strokecolor="#f2f2f2 [3041]" strokeweight="3pt">
              <v:shadow on="t" type="perspective" color="#246071 [1605]" opacity=".5" offset="1pt" offset2="-1pt"/>
            </v:shape>
            <v:shape id="_x0000_s1063" type="#_x0000_t120" style="position:absolute;left:6232;top:9503;width:346;height:419" fillcolor="#60b5cc [3205]" strokecolor="#f2f2f2 [3041]" strokeweight="3pt">
              <v:shadow on="t" type="perspective" color="#246071 [1605]" opacity=".5" offset="1pt" offset2="-1pt"/>
            </v:shape>
            <v:shape id="_x0000_s1064" type="#_x0000_t120" style="position:absolute;left:9822;top:8676;width:346;height:419" fillcolor="#60b5cc [3205]" strokecolor="#f2f2f2 [3041]" strokeweight="3pt">
              <v:shadow on="t" type="perspective" color="#246071 [1605]" opacity=".5" offset="1pt" offset2="-1pt"/>
            </v:shape>
            <v:shape id="_x0000_s1065" type="#_x0000_t120" style="position:absolute;left:9661;top:9095;width:346;height:419" fillcolor="#60b5cc [3205]" strokecolor="#f2f2f2 [3041]" strokeweight="3pt">
              <v:shadow on="t" type="perspective" color="#246071 [1605]" opacity=".5" offset="1pt" offset2="-1pt"/>
            </v:shape>
            <v:shape id="_x0000_s1066" type="#_x0000_t120" style="position:absolute;left:8635;top:8543;width:346;height:419" fillcolor="#60b5cc [3205]" strokecolor="#f2f2f2 [3041]" strokeweight="3pt">
              <v:shadow on="t" type="perspective" color="#246071 [1605]" opacity=".5" offset="1pt" offset2="-1pt"/>
            </v:shape>
            <v:shape id="_x0000_s1067" type="#_x0000_t120" style="position:absolute;left:9315;top:8257;width:346;height:419" fillcolor="#60b5cc [3205]" strokecolor="#f2f2f2 [3041]" strokeweight="3pt">
              <v:shadow on="t" type="perspective" color="#246071 [1605]" opacity=".5" offset="1pt" offset2="-1pt"/>
            </v:shape>
            <v:shape id="_x0000_s1068" type="#_x0000_t120" style="position:absolute;left:9130;top:8859;width:346;height:419" fillcolor="#60b5cc [3205]" strokecolor="#f2f2f2 [3041]" strokeweight="3pt">
              <v:shadow on="t" type="perspective" color="#246071 [1605]" opacity=".5" offset="1pt" offset2="-1pt"/>
            </v:shape>
            <v:shape id="_x0000_s1069" type="#_x0000_t120" style="position:absolute;left:8130;top:7960;width:346;height:419" fillcolor="#60b5cc [3205]" strokecolor="#f2f2f2 [3041]" strokeweight="3pt">
              <v:shadow on="t" type="perspective" color="#246071 [1605]" opacity=".5" offset="1pt" offset2="-1pt"/>
            </v:shape>
            <v:shape id="_x0000_s1070" type="#_x0000_t120" style="position:absolute;left:8635;top:8063;width:346;height:419" fillcolor="#60b5cc [3205]" strokecolor="#f2f2f2 [3041]" strokeweight="3pt">
              <v:shadow on="t" type="perspective" color="#246071 [1605]" opacity=".5" offset="1pt" offset2="-1pt"/>
            </v:shape>
            <v:shape id="_x0000_s1071" type="#_x0000_t120" style="position:absolute;left:9130;top:7838;width:346;height:419" fillcolor="#60b5cc [3205]" strokecolor="#f2f2f2 [3041]" strokeweight="3pt">
              <v:shadow on="t" type="perspective" color="#246071 [1605]" opacity=".5" offset="1pt" offset2="-1pt"/>
            </v:shape>
            <v:shape id="_x0000_s1072" type="#_x0000_t120" style="position:absolute;left:7638;top:8124;width:346;height:419" fillcolor="#60b5cc [3205]" strokecolor="#f2f2f2 [3041]" strokeweight="3pt">
              <v:shadow on="t" type="perspective" color="#246071 [1605]" opacity=".5" offset="1pt" offset2="-1pt"/>
            </v:shape>
            <v:shape id="_x0000_s1073" type="#_x0000_t120" style="position:absolute;left:8130;top:8543;width:346;height:419" fillcolor="#60b5cc [3205]" strokecolor="#f2f2f2 [3041]" strokeweight="3pt">
              <v:shadow on="t" type="perspective" color="#246071 [1605]" opacity=".5" offset="1pt" offset2="-1pt"/>
            </v:shape>
            <v:shape id="_x0000_s1074" type="#_x0000_t120" style="position:absolute;left:6723;top:8543;width:346;height:419" fillcolor="#60b5cc [3205]" strokecolor="#f2f2f2 [3041]" strokeweight="3pt">
              <v:shadow on="t" type="perspective" color="#246071 [1605]" opacity=".5" offset="1pt" offset2="-1pt"/>
            </v:shape>
            <v:shape id="_x0000_s1075" type="#_x0000_t32" style="position:absolute;left:7984;top:7054;width:2570;height:1057" o:connectortype="straight"/>
          </v:group>
        </w:pict>
      </w:r>
    </w:p>
    <w:p w:rsidR="00652796" w:rsidRDefault="00652796" w:rsidP="0065279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652796" w:rsidRDefault="00652796" w:rsidP="0065279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F62F7A" w:rsidRDefault="00652796" w:rsidP="00F62F7A">
      <w:pPr>
        <w:tabs>
          <w:tab w:val="left" w:pos="2078"/>
        </w:tabs>
        <w:bidi/>
        <w:ind w:left="709"/>
        <w:rPr>
          <w:color w:val="00B050"/>
          <w:sz w:val="44"/>
          <w:szCs w:val="44"/>
          <w:rtl/>
          <w:lang w:bidi="ar-MA"/>
        </w:rPr>
      </w:pPr>
      <w:r>
        <w:rPr>
          <w:rFonts w:hint="cs"/>
          <w:color w:val="00B050"/>
          <w:sz w:val="44"/>
          <w:szCs w:val="44"/>
          <w:rtl/>
          <w:lang w:bidi="ar-MA"/>
        </w:rPr>
        <w:lastRenderedPageBreak/>
        <w:t>1-</w:t>
      </w:r>
      <w:r w:rsidRPr="007376C8">
        <w:rPr>
          <w:rFonts w:hint="cs"/>
          <w:color w:val="00B050"/>
          <w:sz w:val="44"/>
          <w:szCs w:val="44"/>
          <w:rtl/>
          <w:lang w:bidi="ar-MA"/>
        </w:rPr>
        <w:t>الملاحظة والتفسير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652796" w:rsidRDefault="00652796" w:rsidP="00652796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</w:rPr>
      </w:pPr>
      <w:r w:rsidRPr="00652796">
        <w:rPr>
          <w:rFonts w:hint="cs"/>
          <w:sz w:val="44"/>
          <w:szCs w:val="44"/>
          <w:rtl/>
          <w:lang w:bidi="ar-MA"/>
        </w:rPr>
        <w:t>الكريات أقل انتظاما و تراصا مما كانت عليه في النمو</w:t>
      </w:r>
      <w:r w:rsidRPr="00652796">
        <w:rPr>
          <w:rFonts w:hint="cs"/>
          <w:sz w:val="44"/>
          <w:szCs w:val="44"/>
          <w:rtl/>
        </w:rPr>
        <w:t xml:space="preserve">ذج السابق .ولذلك ف المجسم لا يستقر على وضعية واحدة ،و قد يتهاوى عند تحريكه ،وتتداعى الكريات بعضها فوق بعض . </w:t>
      </w:r>
    </w:p>
    <w:p w:rsidR="00F62F7A" w:rsidRDefault="00F62F7A" w:rsidP="00F62F7A">
      <w:pPr>
        <w:tabs>
          <w:tab w:val="left" w:pos="2078"/>
        </w:tabs>
        <w:bidi/>
        <w:ind w:left="567"/>
        <w:rPr>
          <w:sz w:val="44"/>
          <w:szCs w:val="44"/>
        </w:rPr>
      </w:pPr>
      <w:r>
        <w:rPr>
          <w:sz w:val="44"/>
          <w:szCs w:val="44"/>
        </w:rPr>
        <w:t xml:space="preserve"> -</w:t>
      </w:r>
      <w:r w:rsidR="00652796" w:rsidRPr="00274204">
        <w:rPr>
          <w:rFonts w:hint="cs"/>
          <w:sz w:val="44"/>
          <w:szCs w:val="44"/>
          <w:rtl/>
        </w:rPr>
        <w:t xml:space="preserve">إن المجسم المكون من الكريات غير المنتظمة </w:t>
      </w:r>
    </w:p>
    <w:p w:rsidR="00F62F7A" w:rsidRPr="00F62F7A" w:rsidRDefault="00652796" w:rsidP="00F62F7A">
      <w:pPr>
        <w:tabs>
          <w:tab w:val="left" w:pos="2078"/>
        </w:tabs>
        <w:bidi/>
        <w:ind w:left="567"/>
        <w:rPr>
          <w:sz w:val="44"/>
          <w:szCs w:val="44"/>
          <w:rtl/>
        </w:rPr>
      </w:pPr>
      <w:r w:rsidRPr="00274204">
        <w:rPr>
          <w:rFonts w:hint="cs"/>
          <w:sz w:val="44"/>
          <w:szCs w:val="44"/>
          <w:rtl/>
        </w:rPr>
        <w:t xml:space="preserve">في الإناء يمثل نموذجا جزيئيا للجسم السائل ،و تمثل الكريات </w:t>
      </w:r>
      <w:r w:rsidR="00274204" w:rsidRPr="00274204">
        <w:rPr>
          <w:rFonts w:hint="cs"/>
          <w:sz w:val="44"/>
          <w:szCs w:val="44"/>
          <w:rtl/>
        </w:rPr>
        <w:t>جزيئات المادة السائلة .و لذلك،فإن ما ينطبق على الكريات في هذا النموذج ينطبق على جزيئات المادة السائلة .و بناء عليه ،</w:t>
      </w:r>
      <w:r w:rsidRPr="00274204">
        <w:rPr>
          <w:rFonts w:hint="cs"/>
          <w:sz w:val="44"/>
          <w:szCs w:val="44"/>
          <w:rtl/>
        </w:rPr>
        <w:t xml:space="preserve"> </w:t>
      </w:r>
      <w:r w:rsidR="00274204" w:rsidRPr="00274204">
        <w:rPr>
          <w:rFonts w:hint="cs"/>
          <w:sz w:val="44"/>
          <w:szCs w:val="44"/>
          <w:rtl/>
        </w:rPr>
        <w:t>فإن جزيئات المادة السائلة غير منتظمة و قليلة التراص فيما بينها بالمقارنة مع الجزيئات الصلبة.</w:t>
      </w:r>
    </w:p>
    <w:p w:rsidR="00274204" w:rsidRDefault="00274204" w:rsidP="00274204">
      <w:pPr>
        <w:pStyle w:val="Paragraphedeliste"/>
        <w:tabs>
          <w:tab w:val="left" w:pos="2078"/>
        </w:tabs>
        <w:bidi/>
        <w:ind w:left="927"/>
        <w:rPr>
          <w:color w:val="00B050"/>
          <w:sz w:val="44"/>
          <w:szCs w:val="44"/>
          <w:rtl/>
          <w:lang w:bidi="ar-MA"/>
        </w:rPr>
      </w:pPr>
      <w:r w:rsidRPr="00B820F7">
        <w:rPr>
          <w:rFonts w:hint="cs"/>
          <w:color w:val="00B050"/>
          <w:sz w:val="44"/>
          <w:szCs w:val="44"/>
          <w:rtl/>
          <w:lang w:bidi="ar-MA"/>
        </w:rPr>
        <w:t>2- استنتاج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F62F7A" w:rsidRDefault="00274204" w:rsidP="00F62F7A">
      <w:pPr>
        <w:tabs>
          <w:tab w:val="left" w:pos="2078"/>
        </w:tabs>
        <w:bidi/>
        <w:ind w:left="567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تتكون المادة السائلة من جزيئات متراصة تتجادب مع بعضها ولكنها تنتقل بانزلاق بعضها على بعض ،مشكلة مجموعة غير مرتبة (غير منتظمة).</w:t>
      </w:r>
    </w:p>
    <w:p w:rsidR="00A94C87" w:rsidRDefault="00706B61" w:rsidP="00A94C87">
      <w:pPr>
        <w:tabs>
          <w:tab w:val="left" w:pos="2078"/>
        </w:tabs>
        <w:bidi/>
        <w:ind w:left="567"/>
        <w:rPr>
          <w:sz w:val="44"/>
          <w:szCs w:val="44"/>
          <w:rtl/>
        </w:rPr>
      </w:pPr>
      <w:r>
        <w:rPr>
          <w:color w:val="FF0000"/>
          <w:sz w:val="44"/>
          <w:szCs w:val="44"/>
          <w:lang w:bidi="ar-MA"/>
        </w:rPr>
        <w:t>(III</w:t>
      </w:r>
      <w:r>
        <w:rPr>
          <w:rFonts w:hint="cs"/>
          <w:color w:val="FF0000"/>
          <w:sz w:val="44"/>
          <w:szCs w:val="44"/>
          <w:rtl/>
          <w:lang w:bidi="ar-MA"/>
        </w:rPr>
        <w:t>النمودج الجزيئي للمادة</w:t>
      </w:r>
      <w:r>
        <w:rPr>
          <w:rFonts w:hint="cs"/>
          <w:color w:val="FF0000"/>
          <w:sz w:val="44"/>
          <w:szCs w:val="44"/>
          <w:rtl/>
        </w:rPr>
        <w:t xml:space="preserve"> الغازية:</w:t>
      </w:r>
    </w:p>
    <w:p w:rsidR="008348CE" w:rsidRDefault="00791F15" w:rsidP="008348CE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rFonts w:hint="cs"/>
          <w:sz w:val="44"/>
          <w:szCs w:val="44"/>
        </w:rPr>
      </w:pPr>
      <w:r w:rsidRPr="00791F15">
        <w:rPr>
          <w:rFonts w:hint="cs"/>
          <w:sz w:val="44"/>
          <w:szCs w:val="44"/>
          <w:rtl/>
        </w:rPr>
        <w:t>نضع ال</w:t>
      </w:r>
      <w:r w:rsidR="008348CE">
        <w:rPr>
          <w:rFonts w:hint="cs"/>
          <w:sz w:val="44"/>
          <w:szCs w:val="44"/>
          <w:rtl/>
        </w:rPr>
        <w:t>كريات في قارورة ثم نغلقها</w:t>
      </w:r>
      <w:r w:rsidRPr="008348CE">
        <w:rPr>
          <w:rFonts w:hint="cs"/>
          <w:sz w:val="44"/>
          <w:szCs w:val="44"/>
          <w:rtl/>
        </w:rPr>
        <w:t>بسدادة</w:t>
      </w:r>
      <w:r w:rsidR="008348CE" w:rsidRPr="008348CE">
        <w:rPr>
          <w:rFonts w:hint="cs"/>
          <w:sz w:val="44"/>
          <w:szCs w:val="44"/>
          <w:rtl/>
        </w:rPr>
        <w:t>.</w:t>
      </w:r>
    </w:p>
    <w:p w:rsidR="00791F15" w:rsidRPr="008348CE" w:rsidRDefault="00791F15" w:rsidP="008348CE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rtl/>
        </w:rPr>
      </w:pPr>
      <w:r w:rsidRPr="008348CE">
        <w:rPr>
          <w:rFonts w:hint="cs"/>
          <w:sz w:val="44"/>
          <w:szCs w:val="44"/>
          <w:rtl/>
        </w:rPr>
        <w:lastRenderedPageBreak/>
        <w:t>نحرك القارورة بقوة من الأسفل إلى الأعلى ،من الأعلى إلى الأسفل كما في الشكل أسفله .</w:t>
      </w:r>
    </w:p>
    <w:p w:rsidR="00791F15" w:rsidRDefault="00B534B3" w:rsidP="00791F15">
      <w:pPr>
        <w:tabs>
          <w:tab w:val="left" w:pos="2078"/>
        </w:tabs>
        <w:bidi/>
        <w:rPr>
          <w:sz w:val="44"/>
          <w:szCs w:val="44"/>
          <w:rtl/>
        </w:rPr>
      </w:pPr>
      <w:r>
        <w:rPr>
          <w:noProof/>
          <w:sz w:val="44"/>
          <w:szCs w:val="44"/>
          <w:rtl/>
          <w:lang w:eastAsia="fr-FR"/>
        </w:rPr>
        <w:pict>
          <v:group id="_x0000_s1405" style="position:absolute;left:0;text-align:left;margin-left:141.55pt;margin-top:28.6pt;width:102.1pt;height:213.9pt;z-index:251802624" coordorigin="4248,4021" coordsize="2042,4278">
            <v:shape id="_x0000_s1085" type="#_x0000_t32" style="position:absolute;left:5616;top:4496;width:0;height:565;flip:y" o:connectortype="straight" o:regroupid="2"/>
            <v:group id="_x0000_s1404" style="position:absolute;left:4248;top:4021;width:2042;height:4278" coordorigin="4248,4021" coordsize="2042,4278">
              <v:shape id="_x0000_s1082" style="position:absolute;left:5616;top:5061;width:601;height:364" coordsize="893,146" o:regroupid="2" path="m893,146c521,82,149,18,,e" filled="f">
                <v:path arrowok="t"/>
              </v:shape>
              <v:shape id="_x0000_s1084" type="#_x0000_t32" style="position:absolute;left:4886;top:4496;width:0;height:565;flip:y" o:connectortype="straight" o:regroupid="2"/>
              <v:group id="_x0000_s1403" style="position:absolute;left:4248;top:4021;width:2042;height:4278" coordorigin="4248,4021" coordsize="2042,4278">
                <v:shape id="_x0000_s1096" type="#_x0000_t32" style="position:absolute;left:4886;top:4787;width:730;height:0;flip:x" o:connectortype="straight" o:regroupid="1"/>
                <v:shape id="_x0000_s1078" type="#_x0000_t32" style="position:absolute;left:6217;top:5425;width:73;height:2716" o:connectortype="straight" o:regroupid="2"/>
                <v:shape id="_x0000_s1079" type="#_x0000_t32" style="position:absolute;left:4248;top:5425;width:73;height:2716" o:connectortype="straight" o:regroupid="2"/>
                <v:oval id="_x0000_s1081" style="position:absolute;left:4321;top:7922;width:1969;height:377" o:regroupid="2"/>
                <v:shape id="_x0000_s1083" style="position:absolute;left:4244;top:5121;width:675;height:240;rotation:8573097fd" coordsize="893,146" o:regroupid="2" path="m893,146c521,82,149,18,,e" filled="f">
                  <v:path arrowok="t"/>
                </v:shape>
                <v:group id="_x0000_s1097" style="position:absolute;left:4462;top:4021;width:1536;height:474" coordorigin="7851,8622" coordsize="1536,474" o:regroupid="2">
                  <v:oval id="_x0000_s1086" style="position:absolute;left:7851;top:8622;width:1536;height:143" fillcolor="#60b5cc [3205]" strokecolor="#f2f2f2 [3041]" strokeweight="3pt">
                    <v:shadow type="perspective" color="#246071 [1605]" opacity=".5" offset="1pt" offset2="-1pt"/>
                  </v:oval>
                  <v:shape id="_x0000_s1088" type="#_x0000_t32" style="position:absolute;left:9005;top:8622;width:382;height:474;flip:y" o:connectortype="straight" strokecolor="#f2f2f2 [3041]" strokeweight="3pt">
                    <v:shadow type="perspective" color="#246071 [1605]" opacity=".5" offset="1pt" offset2="-1pt"/>
                  </v:shape>
                  <v:shape id="_x0000_s1090" type="#_x0000_t32" style="position:absolute;left:7851;top:8713;width:424;height:383;flip:x y" o:connectortype="straight" strokecolor="#f2f2f2 [3041]" strokeweight="3pt">
                    <v:shadow type="perspective" color="#246071 [1605]" opacity=".5" offset="1pt" offset2="-1pt"/>
                  </v:shape>
                  <v:shape id="_x0000_s1095" type="#_x0000_t32" style="position:absolute;left:8091;top:8913;width:1041;height:19;flip:x y" o:connectortype="straight" strokecolor="#f2f2f2 [3041]" strokeweight="3pt">
                    <v:shadow type="perspective" color="#246071 [1605]" opacity=".5" offset="1pt" offset2="-1pt"/>
                  </v:shape>
                </v:group>
                <v:oval id="_x0000_s1100" style="position:absolute;left:5616;top:5701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05" style="position:absolute;left:5071;top:5061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06" style="position:absolute;left:4462;top:5701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07" style="position:absolute;left:4702;top:6619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08" style="position:absolute;left:5616;top:6619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09" style="position:absolute;left:4615;top:7483;width:456;height:438" o:regroupid="2" fillcolor="#60b5cc [3205]" strokecolor="#f2f2f2 [3041]" strokeweight="3pt">
                  <v:shadow on="t" type="perspective" color="#246071 [1605]" opacity=".5" offset="1pt" offset2="-1pt"/>
                </v:oval>
                <v:oval id="_x0000_s1110" style="position:absolute;left:5616;top:7338;width:456;height:438" o:regroupid="2" fillcolor="#60b5cc [3205]" strokecolor="#f2f2f2 [3041]" strokeweight="3pt">
                  <v:shadow on="t" type="perspective" color="#246071 [1605]" opacity=".5" offset="1pt" offset2="-1pt"/>
                </v:oval>
              </v:group>
            </v:group>
          </v:group>
        </w:pict>
      </w:r>
    </w:p>
    <w:p w:rsidR="00791F15" w:rsidRPr="00274204" w:rsidRDefault="00791F15" w:rsidP="00791F15">
      <w:pPr>
        <w:tabs>
          <w:tab w:val="left" w:pos="2078"/>
        </w:tabs>
        <w:bidi/>
        <w:rPr>
          <w:sz w:val="44"/>
          <w:szCs w:val="44"/>
          <w:rtl/>
        </w:rPr>
      </w:pPr>
    </w:p>
    <w:p w:rsidR="00652796" w:rsidRPr="00706B61" w:rsidRDefault="00706B61" w:rsidP="00706B61">
      <w:pPr>
        <w:tabs>
          <w:tab w:val="left" w:pos="2078"/>
        </w:tabs>
        <w:bidi/>
        <w:ind w:left="709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</w:t>
      </w:r>
    </w:p>
    <w:p w:rsidR="00652796" w:rsidRDefault="00652796" w:rsidP="00652796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FC6835" w:rsidRDefault="00FC6835" w:rsidP="00FC6835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FC6835" w:rsidRDefault="00FC6835" w:rsidP="00FC6835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791F15" w:rsidRDefault="00791F15" w:rsidP="00791F15">
      <w:pPr>
        <w:tabs>
          <w:tab w:val="left" w:pos="2078"/>
        </w:tabs>
        <w:bidi/>
        <w:ind w:left="709"/>
        <w:rPr>
          <w:color w:val="00B050"/>
          <w:sz w:val="44"/>
          <w:szCs w:val="44"/>
          <w:rtl/>
          <w:lang w:bidi="ar-MA"/>
        </w:rPr>
      </w:pPr>
      <w:r>
        <w:rPr>
          <w:rFonts w:hint="cs"/>
          <w:color w:val="00B050"/>
          <w:sz w:val="44"/>
          <w:szCs w:val="44"/>
          <w:rtl/>
          <w:lang w:bidi="ar-MA"/>
        </w:rPr>
        <w:t>1-</w:t>
      </w:r>
      <w:r w:rsidRPr="007376C8">
        <w:rPr>
          <w:rFonts w:hint="cs"/>
          <w:color w:val="00B050"/>
          <w:sz w:val="44"/>
          <w:szCs w:val="44"/>
          <w:rtl/>
          <w:lang w:bidi="ar-MA"/>
        </w:rPr>
        <w:t>الملاحظة والتفسير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FC6835" w:rsidRDefault="00791F15" w:rsidP="00791F15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lang w:bidi="ar-MA"/>
        </w:rPr>
      </w:pPr>
      <w:r w:rsidRPr="00791F15">
        <w:rPr>
          <w:rFonts w:hint="cs"/>
          <w:sz w:val="44"/>
          <w:szCs w:val="44"/>
          <w:rtl/>
          <w:lang w:bidi="ar-MA"/>
        </w:rPr>
        <w:t>الكريات غير منتظمة وغير متراصة أثناء تحريكها ،لأن كل كرية مستقلة عن الكريات الأخرى ،لذلك لا تشكل فيما بينها جسما متراصا ومتماسكا .</w:t>
      </w:r>
    </w:p>
    <w:p w:rsidR="00791F15" w:rsidRDefault="00791F15" w:rsidP="00791F15">
      <w:pPr>
        <w:pStyle w:val="Paragraphedeliste"/>
        <w:numPr>
          <w:ilvl w:val="0"/>
          <w:numId w:val="4"/>
        </w:numPr>
        <w:tabs>
          <w:tab w:val="left" w:pos="2078"/>
        </w:tabs>
        <w:bidi/>
        <w:rPr>
          <w:sz w:val="44"/>
          <w:szCs w:val="44"/>
          <w:lang w:bidi="ar-MA"/>
        </w:rPr>
      </w:pPr>
      <w:r>
        <w:rPr>
          <w:rFonts w:hint="cs"/>
          <w:sz w:val="44"/>
          <w:szCs w:val="44"/>
          <w:rtl/>
          <w:lang w:bidi="ar-MA"/>
        </w:rPr>
        <w:t xml:space="preserve">إن النموذج الذي تمثله الكريات هنا </w:t>
      </w:r>
      <w:r w:rsidR="00565A92">
        <w:rPr>
          <w:rFonts w:hint="cs"/>
          <w:sz w:val="44"/>
          <w:szCs w:val="44"/>
          <w:rtl/>
          <w:lang w:bidi="ar-MA"/>
        </w:rPr>
        <w:t>(أثناء التحريك) يعتبر نموذجا للجسم الغازي ،تمثل الكريات غير متراصة وغير المنتظمة نموذجا لجزيئات المادة الغازية .</w:t>
      </w:r>
    </w:p>
    <w:p w:rsidR="00565A92" w:rsidRDefault="00565A92" w:rsidP="00565A92">
      <w:pPr>
        <w:pStyle w:val="Paragraphedeliste"/>
        <w:tabs>
          <w:tab w:val="left" w:pos="2078"/>
        </w:tabs>
        <w:bidi/>
        <w:ind w:left="927"/>
        <w:rPr>
          <w:rFonts w:hint="cs"/>
          <w:color w:val="00B050"/>
          <w:sz w:val="44"/>
          <w:szCs w:val="44"/>
          <w:rtl/>
          <w:lang w:bidi="ar-MA"/>
        </w:rPr>
      </w:pPr>
    </w:p>
    <w:p w:rsidR="00B534B3" w:rsidRDefault="00B534B3" w:rsidP="00B534B3">
      <w:pPr>
        <w:pStyle w:val="Paragraphedeliste"/>
        <w:tabs>
          <w:tab w:val="left" w:pos="2078"/>
        </w:tabs>
        <w:bidi/>
        <w:ind w:left="927"/>
        <w:rPr>
          <w:color w:val="00B050"/>
          <w:sz w:val="44"/>
          <w:szCs w:val="44"/>
          <w:rtl/>
          <w:lang w:bidi="ar-MA"/>
        </w:rPr>
      </w:pPr>
    </w:p>
    <w:p w:rsidR="00565A92" w:rsidRDefault="00565A92" w:rsidP="00565A92">
      <w:pPr>
        <w:pStyle w:val="Paragraphedeliste"/>
        <w:tabs>
          <w:tab w:val="left" w:pos="2078"/>
        </w:tabs>
        <w:bidi/>
        <w:ind w:left="927"/>
        <w:rPr>
          <w:color w:val="00B050"/>
          <w:sz w:val="44"/>
          <w:szCs w:val="44"/>
          <w:rtl/>
          <w:lang w:bidi="ar-MA"/>
        </w:rPr>
      </w:pPr>
      <w:r w:rsidRPr="00B820F7">
        <w:rPr>
          <w:rFonts w:hint="cs"/>
          <w:color w:val="00B050"/>
          <w:sz w:val="44"/>
          <w:szCs w:val="44"/>
          <w:rtl/>
          <w:lang w:bidi="ar-MA"/>
        </w:rPr>
        <w:lastRenderedPageBreak/>
        <w:t>2- استنتاج</w:t>
      </w:r>
      <w:r>
        <w:rPr>
          <w:rFonts w:hint="cs"/>
          <w:color w:val="00B050"/>
          <w:sz w:val="44"/>
          <w:szCs w:val="44"/>
          <w:rtl/>
          <w:lang w:bidi="ar-MA"/>
        </w:rPr>
        <w:t>:</w:t>
      </w:r>
    </w:p>
    <w:p w:rsidR="00565A92" w:rsidRDefault="00565A92" w:rsidP="00565A92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 w:rsidRPr="00565A92">
        <w:rPr>
          <w:rFonts w:hint="cs"/>
          <w:sz w:val="44"/>
          <w:szCs w:val="44"/>
          <w:rtl/>
          <w:lang w:bidi="ar-MA"/>
        </w:rPr>
        <w:t>تتكون المادة الغازية من جزيئات غير متراصة (متباعدة فيما بينها).وغير مرتبة (غير منتظمة )</w:t>
      </w:r>
      <w:r>
        <w:rPr>
          <w:rFonts w:hint="cs"/>
          <w:sz w:val="44"/>
          <w:szCs w:val="44"/>
          <w:rtl/>
          <w:lang w:bidi="ar-MA"/>
        </w:rPr>
        <w:t>.</w:t>
      </w:r>
    </w:p>
    <w:p w:rsidR="00565A92" w:rsidRDefault="00565A92" w:rsidP="00565A92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>
        <w:rPr>
          <w:rFonts w:hint="cs"/>
          <w:sz w:val="44"/>
          <w:szCs w:val="44"/>
          <w:rtl/>
          <w:lang w:bidi="ar-MA"/>
        </w:rPr>
        <w:t>فهي مشتتة وتنتقل بسرعة في جميع الإتجاهات.</w:t>
      </w:r>
    </w:p>
    <w:p w:rsidR="00675730" w:rsidRDefault="003F6C81" w:rsidP="00675730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  <w:r>
        <w:rPr>
          <w:rFonts w:hint="cs"/>
          <w:sz w:val="44"/>
          <w:szCs w:val="44"/>
          <w:rtl/>
          <w:lang w:bidi="ar-MA"/>
        </w:rPr>
        <w:t xml:space="preserve"> </w:t>
      </w:r>
    </w:p>
    <w:p w:rsidR="00675730" w:rsidRDefault="00675730" w:rsidP="00675730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675730" w:rsidRPr="00565A92" w:rsidRDefault="00675730" w:rsidP="00675730">
      <w:pPr>
        <w:tabs>
          <w:tab w:val="left" w:pos="2078"/>
        </w:tabs>
        <w:bidi/>
        <w:rPr>
          <w:sz w:val="44"/>
          <w:szCs w:val="44"/>
          <w:rtl/>
          <w:lang w:bidi="ar-MA"/>
        </w:rPr>
      </w:pPr>
    </w:p>
    <w:p w:rsidR="00791F15" w:rsidRPr="00B20566" w:rsidRDefault="00791F15" w:rsidP="00791F15">
      <w:pPr>
        <w:tabs>
          <w:tab w:val="left" w:pos="2078"/>
        </w:tabs>
        <w:bidi/>
        <w:rPr>
          <w:sz w:val="44"/>
          <w:szCs w:val="44"/>
          <w:lang w:bidi="ar-MA"/>
        </w:rPr>
      </w:pPr>
    </w:p>
    <w:sectPr w:rsidR="00791F15" w:rsidRPr="00B20566" w:rsidSect="003F6C81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C2" w:rsidRDefault="005023C2" w:rsidP="00F62F7A">
      <w:pPr>
        <w:spacing w:after="0" w:line="240" w:lineRule="auto"/>
      </w:pPr>
      <w:r>
        <w:separator/>
      </w:r>
    </w:p>
  </w:endnote>
  <w:endnote w:type="continuationSeparator" w:id="0">
    <w:p w:rsidR="005023C2" w:rsidRDefault="005023C2" w:rsidP="00F6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C2" w:rsidRDefault="005023C2" w:rsidP="00F62F7A">
      <w:pPr>
        <w:spacing w:after="0" w:line="240" w:lineRule="auto"/>
      </w:pPr>
      <w:r>
        <w:separator/>
      </w:r>
    </w:p>
  </w:footnote>
  <w:footnote w:type="continuationSeparator" w:id="0">
    <w:p w:rsidR="005023C2" w:rsidRDefault="005023C2" w:rsidP="00F6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E1"/>
    <w:multiLevelType w:val="hybridMultilevel"/>
    <w:tmpl w:val="E5965420"/>
    <w:lvl w:ilvl="0" w:tplc="040C0011">
      <w:start w:val="1"/>
      <w:numFmt w:val="decimal"/>
      <w:lvlText w:val="%1)"/>
      <w:lvlJc w:val="left"/>
      <w:pPr>
        <w:ind w:left="295" w:hanging="360"/>
      </w:p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E0C2743"/>
    <w:multiLevelType w:val="hybridMultilevel"/>
    <w:tmpl w:val="BB4E3B44"/>
    <w:lvl w:ilvl="0" w:tplc="F8A8D54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3678DC"/>
    <w:multiLevelType w:val="hybridMultilevel"/>
    <w:tmpl w:val="A00EE4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7789C"/>
    <w:multiLevelType w:val="hybridMultilevel"/>
    <w:tmpl w:val="3E14F2F6"/>
    <w:lvl w:ilvl="0" w:tplc="F8A8D54C">
      <w:start w:val="2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455857"/>
    <w:multiLevelType w:val="hybridMultilevel"/>
    <w:tmpl w:val="FF6C86F8"/>
    <w:lvl w:ilvl="0" w:tplc="7D14E9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136171"/>
    <w:multiLevelType w:val="hybridMultilevel"/>
    <w:tmpl w:val="CAD00C7E"/>
    <w:lvl w:ilvl="0" w:tplc="F8A8D54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028EA"/>
    <w:multiLevelType w:val="hybridMultilevel"/>
    <w:tmpl w:val="A8B0DC7A"/>
    <w:lvl w:ilvl="0" w:tplc="F8A8D54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8453C"/>
    <w:multiLevelType w:val="hybridMultilevel"/>
    <w:tmpl w:val="9AD463E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205F85"/>
    <w:multiLevelType w:val="hybridMultilevel"/>
    <w:tmpl w:val="34F6131C"/>
    <w:lvl w:ilvl="0" w:tplc="F8A8D54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A2F"/>
    <w:rsid w:val="00055ECF"/>
    <w:rsid w:val="00274204"/>
    <w:rsid w:val="00311548"/>
    <w:rsid w:val="003236C7"/>
    <w:rsid w:val="003B22A1"/>
    <w:rsid w:val="003F6C81"/>
    <w:rsid w:val="004304D1"/>
    <w:rsid w:val="005023C2"/>
    <w:rsid w:val="00536619"/>
    <w:rsid w:val="0055543B"/>
    <w:rsid w:val="00565A92"/>
    <w:rsid w:val="00652796"/>
    <w:rsid w:val="00675730"/>
    <w:rsid w:val="00692CAD"/>
    <w:rsid w:val="006E3152"/>
    <w:rsid w:val="00706B61"/>
    <w:rsid w:val="007376C8"/>
    <w:rsid w:val="00791F15"/>
    <w:rsid w:val="00801882"/>
    <w:rsid w:val="008348CE"/>
    <w:rsid w:val="00903A2F"/>
    <w:rsid w:val="00A37E10"/>
    <w:rsid w:val="00A4710E"/>
    <w:rsid w:val="00A94428"/>
    <w:rsid w:val="00A94C87"/>
    <w:rsid w:val="00B20566"/>
    <w:rsid w:val="00B534B3"/>
    <w:rsid w:val="00B820F7"/>
    <w:rsid w:val="00CC25B3"/>
    <w:rsid w:val="00DD4093"/>
    <w:rsid w:val="00E653A6"/>
    <w:rsid w:val="00F62F7A"/>
    <w:rsid w:val="00F906C8"/>
    <w:rsid w:val="00FB5B89"/>
    <w:rsid w:val="00F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85"/>
        <o:r id="V:Rule14" type="connector" idref="#_x0000_s1057"/>
        <o:r id="V:Rule15" type="connector" idref="#_x0000_s1088"/>
        <o:r id="V:Rule16" type="connector" idref="#_x0000_s1056"/>
        <o:r id="V:Rule17" type="connector" idref="#_x0000_s1079"/>
        <o:r id="V:Rule18" type="connector" idref="#_x0000_s1096"/>
        <o:r id="V:Rule19" type="connector" idref="#_x0000_s1078"/>
        <o:r id="V:Rule20" type="connector" idref="#_x0000_s1055"/>
        <o:r id="V:Rule21" type="connector" idref="#_x0000_s1084"/>
        <o:r id="V:Rule22" type="connector" idref="#_x0000_s1095"/>
        <o:r id="V:Rule23" type="connector" idref="#_x0000_s1075"/>
        <o:r id="V:Rule24" type="connector" idref="#_x0000_s1090"/>
      </o:rules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  <o:entry new="9" old="4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A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1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2F7A"/>
  </w:style>
  <w:style w:type="paragraph" w:styleId="Pieddepage">
    <w:name w:val="footer"/>
    <w:basedOn w:val="Normal"/>
    <w:link w:val="PieddepageCar"/>
    <w:uiPriority w:val="99"/>
    <w:semiHidden/>
    <w:unhideWhenUsed/>
    <w:rsid w:val="00F62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2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ysf</cp:lastModifiedBy>
  <cp:revision>10</cp:revision>
  <dcterms:created xsi:type="dcterms:W3CDTF">2010-05-23T07:31:00Z</dcterms:created>
  <dcterms:modified xsi:type="dcterms:W3CDTF">2010-05-24T00:19:00Z</dcterms:modified>
</cp:coreProperties>
</file>