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362"/>
        <w:gridCol w:w="2621"/>
        <w:gridCol w:w="278"/>
        <w:gridCol w:w="2343"/>
        <w:gridCol w:w="7863"/>
      </w:tblGrid>
      <w:tr w:rsidR="00CE622D" w:rsidRPr="00B15F6A" w:rsidTr="00B15F6A"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المحور </w:t>
            </w:r>
            <w:proofErr w:type="gramStart"/>
            <w:r w:rsidRPr="00B15F6A">
              <w:rPr>
                <w:rFonts w:asciiTheme="majorBidi" w:hAnsiTheme="majorBidi" w:cstheme="majorBidi"/>
                <w:rtl/>
              </w:rPr>
              <w:t>الأول :</w:t>
            </w:r>
            <w:proofErr w:type="gramEnd"/>
            <w:r w:rsidRPr="00B15F6A">
              <w:rPr>
                <w:rFonts w:asciiTheme="majorBidi" w:hAnsiTheme="majorBidi" w:cstheme="majorBidi"/>
                <w:rtl/>
              </w:rPr>
              <w:t xml:space="preserve"> المادة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رقم </w:t>
            </w:r>
            <w:proofErr w:type="gramStart"/>
            <w:r w:rsidRPr="00B15F6A">
              <w:rPr>
                <w:rFonts w:asciiTheme="majorBidi" w:hAnsiTheme="majorBidi" w:cstheme="majorBidi"/>
                <w:rtl/>
              </w:rPr>
              <w:t>الدرس :</w:t>
            </w:r>
            <w:proofErr w:type="gramEnd"/>
            <w:r w:rsidRPr="00B15F6A">
              <w:rPr>
                <w:rFonts w:asciiTheme="majorBidi" w:hAnsiTheme="majorBidi" w:cstheme="majorBidi"/>
                <w:rtl/>
              </w:rPr>
              <w:t xml:space="preserve"> 01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مدة </w:t>
            </w:r>
            <w:proofErr w:type="gramStart"/>
            <w:r w:rsidRPr="00B15F6A">
              <w:rPr>
                <w:rFonts w:asciiTheme="majorBidi" w:hAnsiTheme="majorBidi" w:cstheme="majorBidi"/>
                <w:rtl/>
              </w:rPr>
              <w:t>الإنجاز :</w:t>
            </w:r>
            <w:proofErr w:type="gramEnd"/>
            <w:r w:rsidRPr="00B15F6A">
              <w:rPr>
                <w:rFonts w:asciiTheme="majorBidi" w:hAnsiTheme="majorBidi" w:cstheme="majorBidi"/>
                <w:rtl/>
              </w:rPr>
              <w:t xml:space="preserve"> </w:t>
            </w:r>
            <w:r w:rsidRPr="00B15F6A">
              <w:rPr>
                <w:rFonts w:asciiTheme="majorBidi" w:hAnsiTheme="majorBidi" w:cstheme="majorBidi"/>
              </w:rPr>
              <w:t>02</w:t>
            </w:r>
            <w:r w:rsidR="00154DEF">
              <w:rPr>
                <w:rFonts w:asciiTheme="majorBidi" w:hAnsiTheme="majorBidi" w:cstheme="majorBidi"/>
              </w:rPr>
              <w:t xml:space="preserve"> </w:t>
            </w:r>
            <w:r w:rsidRPr="00B15F6A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7863" w:type="dxa"/>
            <w:vMerge w:val="restart"/>
          </w:tcPr>
          <w:p w:rsidR="00CE622D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15F6A" w:rsidRPr="00462553" w:rsidRDefault="00B15F6A" w:rsidP="00B15F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462553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II</w:t>
            </w:r>
            <w:r w:rsidRPr="0046255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- استعمالات الماء :</w:t>
            </w:r>
          </w:p>
          <w:p w:rsidR="00064E80" w:rsidRPr="00064E80" w:rsidRDefault="00064E80" w:rsidP="00064E8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يلعب الماء دورا حيويا في حياة الإنسان، حيث يستعمل في مجالات عديدة </w:t>
            </w:r>
            <w:proofErr w:type="gramStart"/>
            <w:r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منها :</w:t>
            </w:r>
            <w:proofErr w:type="gramEnd"/>
          </w:p>
          <w:p w:rsidR="00064E80" w:rsidRPr="00064E80" w:rsidRDefault="00A1600C" w:rsidP="00A1600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 + </w:t>
            </w:r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الأغراض </w:t>
            </w:r>
            <w:proofErr w:type="gramStart"/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المنزلية :</w:t>
            </w:r>
            <w:proofErr w:type="gramEnd"/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إعداد الوجبات الغذائية، الشرب، الغسل ...</w:t>
            </w:r>
          </w:p>
          <w:p w:rsidR="00064E80" w:rsidRPr="00064E80" w:rsidRDefault="00A1600C" w:rsidP="00A1600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 + </w:t>
            </w:r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المجال </w:t>
            </w:r>
            <w:proofErr w:type="gramStart"/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الفلاحي :</w:t>
            </w:r>
            <w:proofErr w:type="gramEnd"/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السقي ( إنتاج الحبوب، الفواكه، القطاني ... )</w:t>
            </w:r>
          </w:p>
          <w:p w:rsidR="00064E80" w:rsidRPr="00064E80" w:rsidRDefault="00A1600C" w:rsidP="00A1600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 + </w:t>
            </w:r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المجال </w:t>
            </w:r>
            <w:proofErr w:type="gramStart"/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الصناعي :</w:t>
            </w:r>
            <w:proofErr w:type="gramEnd"/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إنتاج الكهربا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ء</w:t>
            </w:r>
            <w:r w:rsidR="00064E80"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، إنتاج الإسمنت و الورق، تبريد الآلات...</w:t>
            </w:r>
          </w:p>
          <w:p w:rsidR="00B15F6A" w:rsidRPr="00B15F6A" w:rsidRDefault="00064E80" w:rsidP="0087598E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يتضح من خلال ما سبق أن الماء مهم جدا في حياتنا اليومية، لذلك يجب المحافظة عليه </w:t>
            </w:r>
            <w:r w:rsidR="0087598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وتفادي</w:t>
            </w:r>
            <w:r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تب</w:t>
            </w:r>
            <w:r w:rsidR="0087598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ذ</w:t>
            </w:r>
            <w:r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يره </w:t>
            </w:r>
            <w:r w:rsidR="0087598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أ</w:t>
            </w:r>
            <w:r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و </w:t>
            </w:r>
            <w:r w:rsidR="0087598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تلويثه</w:t>
            </w:r>
            <w:r w:rsidRPr="00064E80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B15F6A">
        <w:trPr>
          <w:trHeight w:val="517"/>
        </w:trPr>
        <w:tc>
          <w:tcPr>
            <w:tcW w:w="2258" w:type="dxa"/>
            <w:tcBorders>
              <w:top w:val="nil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74D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الماء من حولنا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7863" w:type="dxa"/>
            <w:vMerge/>
            <w:tcBorders>
              <w:lef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31360B">
        <w:trPr>
          <w:trHeight w:val="9668"/>
        </w:trPr>
        <w:tc>
          <w:tcPr>
            <w:tcW w:w="7862" w:type="dxa"/>
            <w:gridSpan w:val="5"/>
            <w:tcBorders>
              <w:top w:val="nil"/>
            </w:tcBorders>
          </w:tcPr>
          <w:p w:rsidR="006904DD" w:rsidRPr="004F5637" w:rsidRDefault="006904DD" w:rsidP="00330AC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wave"/>
                <w:rtl/>
              </w:rPr>
            </w:pPr>
            <w:proofErr w:type="gramStart"/>
            <w:r w:rsidRPr="004F563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wave"/>
                <w:rtl/>
              </w:rPr>
              <w:t>تمهيد :</w:t>
            </w:r>
            <w:proofErr w:type="gramEnd"/>
          </w:p>
          <w:p w:rsidR="00396EB9" w:rsidRDefault="00A6429E" w:rsidP="00941187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6429E">
              <w:rPr>
                <w:rFonts w:asciiTheme="majorBidi" w:hAnsiTheme="majorBidi" w:cstheme="majorBidi"/>
                <w:sz w:val="20"/>
                <w:szCs w:val="20"/>
                <w:rtl/>
              </w:rPr>
              <w:t>يعد الماء من العناصر الأ</w:t>
            </w:r>
            <w:r w:rsidR="00D11586">
              <w:rPr>
                <w:rFonts w:asciiTheme="majorBidi" w:hAnsiTheme="majorBidi" w:cstheme="majorBidi"/>
                <w:sz w:val="20"/>
                <w:szCs w:val="20"/>
                <w:rtl/>
              </w:rPr>
              <w:t>ساسية الموجودة في الكرة الأرضية</w:t>
            </w:r>
            <w:r w:rsidRPr="00A6429E">
              <w:rPr>
                <w:rFonts w:asciiTheme="majorBidi" w:hAnsiTheme="majorBidi" w:cstheme="majorBidi"/>
                <w:sz w:val="20"/>
                <w:szCs w:val="20"/>
                <w:rtl/>
              </w:rPr>
              <w:t>، وهو من أكثر المو</w:t>
            </w:r>
            <w:r w:rsidR="00330AC5">
              <w:rPr>
                <w:rFonts w:asciiTheme="majorBidi" w:hAnsiTheme="majorBidi" w:cstheme="majorBidi"/>
                <w:sz w:val="20"/>
                <w:szCs w:val="20"/>
                <w:rtl/>
              </w:rPr>
              <w:t>اد توفراً على سطحها وفي باطنها</w:t>
            </w:r>
            <w:r w:rsidR="00330AC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. </w:t>
            </w:r>
            <w:r w:rsidR="00941187">
              <w:rPr>
                <w:rFonts w:asciiTheme="majorBidi" w:hAnsiTheme="majorBidi" w:cstheme="majorBidi" w:hint="cs"/>
                <w:sz w:val="20"/>
                <w:szCs w:val="20"/>
                <w:rtl/>
              </w:rPr>
              <w:t>و</w:t>
            </w:r>
            <w:r w:rsidR="00941187"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>تحتاج</w:t>
            </w:r>
            <w:r w:rsidR="00941187">
              <w:rPr>
                <w:rFonts w:asciiTheme="majorBidi" w:hAnsiTheme="majorBidi" w:cstheme="majorBidi" w:hint="cs"/>
                <w:sz w:val="20"/>
                <w:szCs w:val="20"/>
                <w:rtl/>
              </w:rPr>
              <w:t>ه</w:t>
            </w:r>
            <w:r w:rsidR="00941187"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94118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جميع </w:t>
            </w:r>
            <w:r w:rsidR="00330AC5"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>الكائنات الحية ل</w:t>
            </w:r>
            <w:r w:rsidR="00941187">
              <w:rPr>
                <w:rFonts w:asciiTheme="majorBidi" w:hAnsiTheme="majorBidi" w:cstheme="majorBidi" w:hint="cs"/>
                <w:sz w:val="20"/>
                <w:szCs w:val="20"/>
                <w:rtl/>
              </w:rPr>
              <w:t>ت</w:t>
            </w:r>
            <w:r w:rsidR="00330AC5"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>بق</w:t>
            </w:r>
            <w:r w:rsidR="00941187">
              <w:rPr>
                <w:rFonts w:asciiTheme="majorBidi" w:hAnsiTheme="majorBidi" w:cstheme="majorBidi" w:hint="cs"/>
                <w:sz w:val="20"/>
                <w:szCs w:val="20"/>
                <w:rtl/>
              </w:rPr>
              <w:t>ى</w:t>
            </w:r>
            <w:r w:rsidR="00330AC5"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على قيد الحياة</w:t>
            </w:r>
            <w:r w:rsidR="00941187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  <w:p w:rsidR="00330AC5" w:rsidRDefault="00330AC5" w:rsidP="00396EB9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>إضافةً إلى ذلك فإن حاجة الإنسان إلى الماء</w:t>
            </w:r>
            <w:r w:rsidRPr="00330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تتعدى أهميته في الب</w:t>
            </w:r>
            <w:r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اء</w:t>
            </w:r>
            <w:r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على قيد الحياة، فالإنسان مثلاً يحتاجه للعديد من الاستخدامات الأخرى مثل</w:t>
            </w:r>
            <w:r w:rsidRPr="00330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30AC5">
              <w:rPr>
                <w:rFonts w:asciiTheme="majorBidi" w:hAnsiTheme="majorBidi" w:cstheme="majorBidi"/>
                <w:sz w:val="20"/>
                <w:szCs w:val="20"/>
                <w:rtl/>
              </w:rPr>
              <w:t>الطبخ والنظافة الشخصية والمنزلية وللغايات الصناعية والزراعة وري المحاصيل وغيرها الكثير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...</w:t>
            </w:r>
          </w:p>
          <w:p w:rsidR="00C340F4" w:rsidRPr="00800556" w:rsidRDefault="00C340F4" w:rsidP="00C340F4">
            <w:pPr>
              <w:bidi/>
              <w:jc w:val="both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  <w:p w:rsidR="00CE622D" w:rsidRPr="00462553" w:rsidRDefault="00B15F6A" w:rsidP="00154D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462553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I</w:t>
            </w:r>
            <w:r w:rsidRPr="00462553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>-</w:t>
            </w:r>
            <w:r w:rsidR="00154DEF" w:rsidRPr="00154DE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دورة الماء في </w:t>
            </w:r>
            <w:proofErr w:type="gramStart"/>
            <w:r w:rsidR="00154DEF" w:rsidRPr="00154DE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الطبيعة</w:t>
            </w:r>
            <w:r w:rsidRPr="0046255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:</w:t>
            </w:r>
            <w:proofErr w:type="gramEnd"/>
          </w:p>
          <w:p w:rsidR="00B15F6A" w:rsidRPr="00462553" w:rsidRDefault="00B15F6A" w:rsidP="00B15F6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  </w:t>
            </w:r>
            <w:proofErr w:type="gramStart"/>
            <w:r w:rsidRPr="00462553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1- الحالات</w:t>
            </w:r>
            <w:proofErr w:type="gramEnd"/>
            <w:r w:rsidRPr="00462553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 الفيزيائية للماء :</w:t>
            </w:r>
          </w:p>
          <w:p w:rsidR="00B15F6A" w:rsidRPr="00921A27" w:rsidRDefault="00C340F4" w:rsidP="00A858D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2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يوجد الماء في الطبيعة على ثلاث حالات </w:t>
            </w:r>
            <w:proofErr w:type="gramStart"/>
            <w:r w:rsidRPr="00921A2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فيزيائية </w:t>
            </w:r>
            <w:r w:rsidRPr="00921A27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:</w:t>
            </w:r>
            <w:proofErr w:type="gramEnd"/>
            <w:r w:rsidRPr="00921A27">
              <w:rPr>
                <w:rFonts w:asciiTheme="majorBidi" w:hAnsiTheme="majorBidi" w:cstheme="majorBidi"/>
                <w:sz w:val="20"/>
                <w:szCs w:val="20"/>
                <w:lang w:bidi="ar-MA"/>
              </w:rPr>
              <w:br/>
            </w:r>
            <w:r w:rsidRPr="00921A2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+ </w:t>
            </w:r>
            <w:r w:rsidRPr="00921A27">
              <w:rPr>
                <w:rFonts w:asciiTheme="majorBidi" w:hAnsiTheme="majorBidi" w:cstheme="majorBidi"/>
                <w:sz w:val="20"/>
                <w:szCs w:val="20"/>
                <w:rtl/>
              </w:rPr>
              <w:t>الحالة الصلبة ونجده على شكل جليد أو ثلج أو برد</w:t>
            </w:r>
            <w:r w:rsidRPr="00921A27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  <w:r w:rsidRPr="00921A27">
              <w:rPr>
                <w:rFonts w:asciiTheme="majorBidi" w:hAnsiTheme="majorBidi" w:cstheme="majorBidi"/>
                <w:sz w:val="20"/>
                <w:szCs w:val="20"/>
                <w:lang w:bidi="ar-MA"/>
              </w:rPr>
              <w:br/>
            </w:r>
            <w:r w:rsidRPr="00921A2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+ </w:t>
            </w:r>
            <w:r w:rsidRPr="00921A2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الحالة السائلة ونجده في البحار والأنهار </w:t>
            </w:r>
            <w:r w:rsidRPr="00921A27">
              <w:rPr>
                <w:rFonts w:asciiTheme="majorBidi" w:hAnsiTheme="majorBidi" w:cstheme="majorBidi" w:hint="cs"/>
                <w:sz w:val="20"/>
                <w:szCs w:val="20"/>
                <w:rtl/>
              </w:rPr>
              <w:t>...</w:t>
            </w:r>
            <w:r w:rsidRPr="00921A27">
              <w:rPr>
                <w:rFonts w:asciiTheme="majorBidi" w:hAnsiTheme="majorBidi" w:cstheme="majorBidi"/>
                <w:sz w:val="20"/>
                <w:szCs w:val="20"/>
                <w:lang w:bidi="ar-MA"/>
              </w:rPr>
              <w:br/>
            </w:r>
            <w:r w:rsidRPr="00921A2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+ </w:t>
            </w:r>
            <w:r w:rsidRPr="00921A27">
              <w:rPr>
                <w:rFonts w:asciiTheme="majorBidi" w:hAnsiTheme="majorBidi" w:cstheme="majorBidi"/>
                <w:sz w:val="20"/>
                <w:szCs w:val="20"/>
                <w:rtl/>
              </w:rPr>
              <w:t>الحالة الغازية ونجده على شكل بخار الماء</w:t>
            </w:r>
            <w:r w:rsidRPr="00921A27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  <w:p w:rsidR="00A658BB" w:rsidRPr="00800556" w:rsidRDefault="00A658BB" w:rsidP="00A658B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A658BB" w:rsidRPr="00A658BB" w:rsidRDefault="00A658BB" w:rsidP="00A658BB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A658B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</w:t>
            </w:r>
            <w:proofErr w:type="gramStart"/>
            <w:r w:rsidRPr="00A658BB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2-</w:t>
            </w:r>
            <w:r w:rsidRPr="00A658BB"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  <w:t xml:space="preserve"> المصادر</w:t>
            </w:r>
            <w:proofErr w:type="gramEnd"/>
            <w:r w:rsidRPr="00A658BB"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  <w:t xml:space="preserve"> الطبيعية للماء :</w:t>
            </w:r>
          </w:p>
          <w:p w:rsidR="00A658BB" w:rsidRPr="00A658BB" w:rsidRDefault="00B46F47" w:rsidP="0025718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- </w:t>
            </w:r>
            <w:r w:rsidR="00A658BB" w:rsidRPr="00A658BB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من أهم مصادر الماء </w:t>
            </w:r>
            <w:r w:rsidR="0025718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الطبيعية</w:t>
            </w:r>
            <w:r w:rsidR="0025718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(تسمى كذلك </w:t>
            </w:r>
            <w:r w:rsidR="00257184" w:rsidRPr="00A658BB">
              <w:rPr>
                <w:rFonts w:asciiTheme="majorBidi" w:hAnsiTheme="majorBidi" w:cstheme="majorBidi"/>
                <w:sz w:val="20"/>
                <w:szCs w:val="20"/>
                <w:rtl/>
              </w:rPr>
              <w:t>خزانات المحيط المائي</w:t>
            </w:r>
            <w:proofErr w:type="gramStart"/>
            <w:r w:rsidR="0025718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) </w:t>
            </w:r>
            <w:r w:rsidR="00A658BB" w:rsidRPr="00A658BB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:</w:t>
            </w:r>
            <w:bookmarkStart w:id="0" w:name="_GoBack"/>
            <w:bookmarkEnd w:id="0"/>
            <w:proofErr w:type="gramEnd"/>
          </w:p>
          <w:p w:rsidR="00A658BB" w:rsidRPr="00A658BB" w:rsidRDefault="00A658BB" w:rsidP="00A658B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+ </w:t>
            </w:r>
            <w:r w:rsidRPr="00A658BB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المياه السطحية، مثل مياه الأنهار.</w:t>
            </w:r>
          </w:p>
          <w:p w:rsidR="00A658BB" w:rsidRPr="00A658BB" w:rsidRDefault="00A658BB" w:rsidP="00A658B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+ </w:t>
            </w:r>
            <w:r w:rsidRPr="00A658BB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المياه الجوفية، مثل مياه الآبار.</w:t>
            </w:r>
          </w:p>
          <w:p w:rsidR="00A658BB" w:rsidRPr="00A658BB" w:rsidRDefault="00A658BB" w:rsidP="00A858DD">
            <w:pPr>
              <w:bidi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+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الثلوج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و</w:t>
            </w:r>
            <w:r w:rsidRPr="00A658BB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السحب.</w:t>
            </w:r>
          </w:p>
          <w:p w:rsidR="00A658BB" w:rsidRPr="005C157D" w:rsidRDefault="00B46F47" w:rsidP="005C157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- </w:t>
            </w:r>
            <w:r w:rsidR="00A658BB" w:rsidRPr="005C157D">
              <w:rPr>
                <w:rFonts w:asciiTheme="majorBidi" w:hAnsiTheme="majorBidi" w:cstheme="majorBidi"/>
                <w:sz w:val="20"/>
                <w:szCs w:val="20"/>
                <w:rtl/>
              </w:rPr>
              <w:t>ينتقل الماء بين</w:t>
            </w:r>
            <w:r w:rsidR="00257184" w:rsidRPr="005C157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هذه المصادر</w:t>
            </w:r>
            <w:r w:rsidR="00A658BB" w:rsidRPr="005C157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257184" w:rsidRPr="005C157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مكونا دورة مائية تمكن </w:t>
            </w:r>
            <w:r w:rsidR="00257184" w:rsidRPr="005C157D">
              <w:rPr>
                <w:rFonts w:asciiTheme="majorBidi" w:hAnsiTheme="majorBidi" w:cstheme="majorBidi" w:hint="cs"/>
                <w:sz w:val="20"/>
                <w:szCs w:val="20"/>
                <w:rtl/>
              </w:rPr>
              <w:t>من ال</w:t>
            </w:r>
            <w:r w:rsidR="00257184" w:rsidRPr="005C157D">
              <w:rPr>
                <w:rFonts w:asciiTheme="majorBidi" w:hAnsiTheme="majorBidi" w:cstheme="majorBidi"/>
                <w:sz w:val="20"/>
                <w:szCs w:val="20"/>
                <w:rtl/>
              </w:rPr>
              <w:t>تجديد</w:t>
            </w:r>
            <w:r w:rsidR="00257184" w:rsidRPr="005C157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المتواصل</w:t>
            </w:r>
            <w:r w:rsidR="00257184" w:rsidRPr="005C157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257184" w:rsidRPr="005C157D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A658BB" w:rsidRPr="005C157D">
              <w:rPr>
                <w:rFonts w:asciiTheme="majorBidi" w:hAnsiTheme="majorBidi" w:cstheme="majorBidi"/>
                <w:sz w:val="20"/>
                <w:szCs w:val="20"/>
                <w:rtl/>
              </w:rPr>
              <w:t>مصادره.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يغطي %72 من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سطح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أرض. 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كما أن 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%97 منه مياه مالحة 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(البحار و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المحيطات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)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، و %2 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منه توجد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على شكل جليد 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(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لمناطق القطبية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وقمم الجبال)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، أما 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المياه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العذبة </w:t>
            </w:r>
            <w:r w:rsidR="005C157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المتاحة للإنسان 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فلا تشكل سوى نسبة أقل من %1</w:t>
            </w:r>
            <w:r w:rsidR="005C157D" w:rsidRPr="005C157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C340F4" w:rsidRPr="00800556" w:rsidRDefault="00C340F4" w:rsidP="00C340F4">
            <w:pPr>
              <w:bidi/>
              <w:rPr>
                <w:rFonts w:asciiTheme="majorBidi" w:hAnsiTheme="majorBidi" w:cstheme="majorBidi"/>
                <w:sz w:val="14"/>
                <w:szCs w:val="14"/>
                <w:rtl/>
                <w:lang w:bidi="ar-MA"/>
              </w:rPr>
            </w:pPr>
          </w:p>
          <w:p w:rsidR="00F93AEA" w:rsidRDefault="00B15F6A" w:rsidP="00C02F06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  </w:t>
            </w:r>
            <w:proofErr w:type="gramStart"/>
            <w:r w:rsidR="00C02F06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3</w:t>
            </w:r>
            <w:r w:rsidRPr="00462553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- </w:t>
            </w:r>
            <w:r w:rsidR="00462553" w:rsidRPr="00462553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مراحل</w:t>
            </w:r>
            <w:proofErr w:type="gramEnd"/>
            <w:r w:rsidR="00462553" w:rsidRPr="00462553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 دورة الماء :</w:t>
            </w:r>
          </w:p>
          <w:p w:rsidR="00D61892" w:rsidRPr="00D61892" w:rsidRDefault="00C576C7" w:rsidP="00C576C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="00D61892"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يخضع الماء في الطبيعة إلى دورة دائمة من التحولات الف</w:t>
            </w:r>
            <w:r w:rsid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يزيائية، بفضلها يتم تجديد مصادر</w:t>
            </w:r>
            <w:r w:rsid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ه </w:t>
            </w:r>
            <w:r w:rsidR="00D61892"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الطبيعية </w:t>
            </w:r>
            <w:proofErr w:type="gramStart"/>
            <w:r w:rsidR="00D61892"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وهي :</w:t>
            </w:r>
            <w:proofErr w:type="gramEnd"/>
          </w:p>
          <w:p w:rsidR="00D61892" w:rsidRPr="00D61892" w:rsidRDefault="00D61892" w:rsidP="00D6189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</w:t>
            </w:r>
            <w:proofErr w:type="gramStart"/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أ-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تبخر</w:t>
            </w:r>
            <w:proofErr w:type="gramEnd"/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ماء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البحر</w:t>
            </w:r>
            <w:r w:rsidRPr="00D6189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D61892" w:rsidRPr="00D61892" w:rsidRDefault="00D61892" w:rsidP="003150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</w:t>
            </w:r>
            <w:proofErr w:type="gramStart"/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ب-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تكاثف</w:t>
            </w:r>
            <w:proofErr w:type="gramEnd"/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بخار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الماء،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ثم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تكون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السحب</w:t>
            </w:r>
            <w:r w:rsidR="003150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(التي تدفعها الرياح).</w:t>
            </w:r>
          </w:p>
          <w:p w:rsidR="00D61892" w:rsidRPr="00D61892" w:rsidRDefault="00D61892" w:rsidP="003150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</w:t>
            </w:r>
            <w:proofErr w:type="gramStart"/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ج-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تساقط</w:t>
            </w:r>
            <w:proofErr w:type="gramEnd"/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الأمطار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و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الثلوج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="003150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(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التي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تنصهر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فيما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بعد</w:t>
            </w:r>
            <w:r w:rsidR="003150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).</w:t>
            </w:r>
          </w:p>
          <w:p w:rsidR="00D61892" w:rsidRPr="00D61892" w:rsidRDefault="00D61892" w:rsidP="00D6189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</w:t>
            </w:r>
            <w:proofErr w:type="gramStart"/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د-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تسرب</w:t>
            </w:r>
            <w:proofErr w:type="gramEnd"/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جزء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من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مياه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التساقطات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إلى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جوف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الأرض،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و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تكون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خزانات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المياه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الجوفية</w:t>
            </w:r>
            <w:r w:rsidRPr="00D6189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D61892" w:rsidRDefault="00D61892" w:rsidP="003150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</w:t>
            </w:r>
            <w:proofErr w:type="gramStart"/>
            <w:r w:rsidRPr="00D6189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ه-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جريان</w:t>
            </w:r>
            <w:proofErr w:type="gramEnd"/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م</w:t>
            </w:r>
            <w:r w:rsidR="003150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ي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</w:t>
            </w:r>
            <w:r w:rsidR="003150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ه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</w:t>
            </w:r>
            <w:r w:rsidR="003150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أ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نه</w:t>
            </w:r>
            <w:r w:rsidR="003150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ر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نحو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D61892">
              <w:rPr>
                <w:rFonts w:asciiTheme="majorBidi" w:hAnsiTheme="majorBidi" w:cstheme="majorBidi" w:hint="eastAsia"/>
                <w:sz w:val="20"/>
                <w:szCs w:val="20"/>
                <w:rtl/>
                <w:lang w:bidi="ar-MA"/>
              </w:rPr>
              <w:t>البحر</w:t>
            </w:r>
            <w:r w:rsidRPr="00D6189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</w:p>
          <w:p w:rsidR="00C576C7" w:rsidRDefault="00C576C7" w:rsidP="00C576C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+ </w:t>
            </w:r>
            <w:r w:rsidRPr="00F93AE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تسمى هذه العملية بدورة </w:t>
            </w:r>
            <w:proofErr w:type="gramStart"/>
            <w:r w:rsidRPr="00F93AEA">
              <w:rPr>
                <w:rFonts w:asciiTheme="majorBidi" w:hAnsiTheme="majorBidi" w:cstheme="majorBidi"/>
                <w:sz w:val="20"/>
                <w:szCs w:val="20"/>
                <w:rtl/>
              </w:rPr>
              <w:t>الماء</w:t>
            </w:r>
            <w:r w:rsidR="00921A2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:</w:t>
            </w:r>
            <w:proofErr w:type="gramEnd"/>
          </w:p>
          <w:p w:rsidR="00D2222A" w:rsidRPr="00F93AEA" w:rsidRDefault="00D2222A" w:rsidP="008005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fr-FR"/>
              </w:rPr>
              <w:drawing>
                <wp:inline distT="0" distB="0" distL="0" distR="0">
                  <wp:extent cx="3510749" cy="1685676"/>
                  <wp:effectExtent l="0" t="0" r="0" b="1016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CE2B4A" w:rsidRDefault="00CE2B4A" w:rsidP="00CE622D">
      <w:pPr>
        <w:bidi/>
        <w:spacing w:after="0" w:line="240" w:lineRule="auto"/>
      </w:pPr>
    </w:p>
    <w:sectPr w:rsidR="00CE2B4A" w:rsidSect="0031360B">
      <w:headerReference w:type="default" r:id="rId12"/>
      <w:pgSz w:w="16838" w:h="11906" w:orient="landscape"/>
      <w:pgMar w:top="426" w:right="53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B8" w:rsidRDefault="005A63B8" w:rsidP="00CE622D">
      <w:pPr>
        <w:spacing w:after="0" w:line="240" w:lineRule="auto"/>
      </w:pPr>
      <w:r>
        <w:separator/>
      </w:r>
    </w:p>
  </w:endnote>
  <w:endnote w:type="continuationSeparator" w:id="0">
    <w:p w:rsidR="005A63B8" w:rsidRDefault="005A63B8" w:rsidP="00C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B8" w:rsidRDefault="005A63B8" w:rsidP="00CE622D">
      <w:pPr>
        <w:spacing w:after="0" w:line="240" w:lineRule="auto"/>
      </w:pPr>
      <w:r>
        <w:separator/>
      </w:r>
    </w:p>
  </w:footnote>
  <w:footnote w:type="continuationSeparator" w:id="0">
    <w:p w:rsidR="005A63B8" w:rsidRDefault="005A63B8" w:rsidP="00CE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D" w:rsidRPr="00154DEF" w:rsidRDefault="00CE622D" w:rsidP="00154DEF">
    <w:pPr>
      <w:pStyle w:val="En-tte"/>
      <w:bidi/>
      <w:ind w:right="-142"/>
      <w:rPr>
        <w:b/>
        <w:bCs/>
        <w:lang w:bidi="ar-MA"/>
      </w:rPr>
    </w:pPr>
    <w:proofErr w:type="gramStart"/>
    <w:r w:rsidRPr="00154DEF">
      <w:rPr>
        <w:rFonts w:hint="cs"/>
        <w:b/>
        <w:bCs/>
        <w:rtl/>
        <w:lang w:bidi="ar-MA"/>
      </w:rPr>
      <w:t>الأستاذ :</w:t>
    </w:r>
    <w:proofErr w:type="gramEnd"/>
    <w:r w:rsidRPr="00154DEF">
      <w:rPr>
        <w:rFonts w:hint="cs"/>
        <w:b/>
        <w:bCs/>
        <w:rtl/>
        <w:lang w:bidi="ar-MA"/>
      </w:rPr>
      <w:t xml:space="preserve"> يونس مقريني</w:t>
    </w:r>
    <w:r w:rsidRPr="00154DEF">
      <w:rPr>
        <w:rFonts w:hint="cs"/>
        <w:b/>
        <w:bCs/>
        <w:rtl/>
        <w:lang w:bidi="ar-MA"/>
      </w:rPr>
      <w:tab/>
      <w:t xml:space="preserve">                                                                                           الأولى ثانوي إعدادي</w:t>
    </w:r>
    <w:r w:rsidRPr="00154DEF">
      <w:rPr>
        <w:rFonts w:hint="cs"/>
        <w:b/>
        <w:bCs/>
        <w:rtl/>
        <w:lang w:bidi="ar-MA"/>
      </w:rPr>
      <w:tab/>
    </w:r>
    <w:r w:rsidRPr="00154DEF">
      <w:rPr>
        <w:b/>
        <w:bCs/>
        <w:rtl/>
        <w:lang w:bidi="ar-MA"/>
      </w:rPr>
      <w:tab/>
    </w:r>
    <w:r w:rsidRPr="00154DEF">
      <w:rPr>
        <w:b/>
        <w:bCs/>
        <w:rtl/>
        <w:lang w:bidi="ar-MA"/>
      </w:rPr>
      <w:tab/>
    </w:r>
    <w:r w:rsidRPr="00154DEF">
      <w:rPr>
        <w:b/>
        <w:bCs/>
        <w:rtl/>
        <w:lang w:bidi="ar-MA"/>
      </w:rPr>
      <w:tab/>
    </w:r>
    <w:r w:rsidRPr="00154DEF">
      <w:rPr>
        <w:b/>
        <w:bCs/>
        <w:rtl/>
        <w:lang w:bidi="ar-MA"/>
      </w:rPr>
      <w:tab/>
    </w:r>
    <w:r w:rsidRPr="00154DEF">
      <w:rPr>
        <w:b/>
        <w:bCs/>
        <w:rtl/>
        <w:lang w:bidi="ar-MA"/>
      </w:rPr>
      <w:tab/>
    </w:r>
    <w:r w:rsidRPr="00154DEF">
      <w:rPr>
        <w:b/>
        <w:bCs/>
        <w:rtl/>
        <w:lang w:bidi="ar-MA"/>
      </w:rPr>
      <w:tab/>
    </w:r>
    <w:r w:rsidRPr="00154DEF">
      <w:rPr>
        <w:b/>
        <w:bCs/>
        <w:rtl/>
        <w:lang w:bidi="ar-MA"/>
      </w:rPr>
      <w:tab/>
    </w:r>
    <w:r w:rsidRPr="00154DEF">
      <w:rPr>
        <w:rFonts w:hint="cs"/>
        <w:b/>
        <w:bCs/>
        <w:rtl/>
        <w:lang w:bidi="ar-MA"/>
      </w:rPr>
      <w:t xml:space="preserve">   السنة الدراسية 2013.2014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54012"/>
    <w:multiLevelType w:val="hybridMultilevel"/>
    <w:tmpl w:val="52CAA1A4"/>
    <w:lvl w:ilvl="0" w:tplc="A3F09802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4FB39E9"/>
    <w:multiLevelType w:val="hybridMultilevel"/>
    <w:tmpl w:val="A022DEB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D"/>
    <w:rsid w:val="00064E80"/>
    <w:rsid w:val="00154DEF"/>
    <w:rsid w:val="00257184"/>
    <w:rsid w:val="0031360B"/>
    <w:rsid w:val="00315093"/>
    <w:rsid w:val="00330AC5"/>
    <w:rsid w:val="00396EB9"/>
    <w:rsid w:val="003A33F4"/>
    <w:rsid w:val="003D2B9B"/>
    <w:rsid w:val="00417791"/>
    <w:rsid w:val="0042086B"/>
    <w:rsid w:val="00462553"/>
    <w:rsid w:val="004F5637"/>
    <w:rsid w:val="005A63B8"/>
    <w:rsid w:val="005C157D"/>
    <w:rsid w:val="005D7F29"/>
    <w:rsid w:val="006904DD"/>
    <w:rsid w:val="00800556"/>
    <w:rsid w:val="0087598E"/>
    <w:rsid w:val="00921A27"/>
    <w:rsid w:val="00941187"/>
    <w:rsid w:val="009774D5"/>
    <w:rsid w:val="00A1600C"/>
    <w:rsid w:val="00A20500"/>
    <w:rsid w:val="00A6429E"/>
    <w:rsid w:val="00A658BB"/>
    <w:rsid w:val="00A858DD"/>
    <w:rsid w:val="00B15F6A"/>
    <w:rsid w:val="00B46F47"/>
    <w:rsid w:val="00C02F06"/>
    <w:rsid w:val="00C340F4"/>
    <w:rsid w:val="00C576C7"/>
    <w:rsid w:val="00C65C9D"/>
    <w:rsid w:val="00CE2B4A"/>
    <w:rsid w:val="00CE622D"/>
    <w:rsid w:val="00D11586"/>
    <w:rsid w:val="00D2222A"/>
    <w:rsid w:val="00D61098"/>
    <w:rsid w:val="00D61892"/>
    <w:rsid w:val="00DD2A0A"/>
    <w:rsid w:val="00E24AE5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E8D3F-CB30-4BBF-8B68-6DE5DF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22D"/>
  </w:style>
  <w:style w:type="paragraph" w:styleId="Pieddepage">
    <w:name w:val="footer"/>
    <w:basedOn w:val="Normal"/>
    <w:link w:val="Pieddepag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22D"/>
  </w:style>
  <w:style w:type="paragraph" w:styleId="Paragraphedeliste">
    <w:name w:val="List Paragraph"/>
    <w:basedOn w:val="Normal"/>
    <w:uiPriority w:val="34"/>
    <w:qFormat/>
    <w:rsid w:val="00B15F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5A9DAB-4013-4DF3-9146-851DA37489C8}" type="doc">
      <dgm:prSet loTypeId="urn:microsoft.com/office/officeart/2005/8/layout/cycle3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fr-FR"/>
        </a:p>
      </dgm:t>
    </dgm:pt>
    <dgm:pt modelId="{E3F04B7D-C305-4234-B6DF-539C9E539B14}">
      <dgm:prSet phldrT="[Texte]"/>
      <dgm:spPr/>
      <dgm:t>
        <a:bodyPr/>
        <a:lstStyle/>
        <a:p>
          <a:r>
            <a:rPr lang="ar-MA">
              <a:solidFill>
                <a:sysClr val="windowText" lastClr="000000"/>
              </a:solidFill>
            </a:rPr>
            <a:t>تبخر ماء البحر</a:t>
          </a:r>
          <a:endParaRPr lang="fr-FR">
            <a:solidFill>
              <a:sysClr val="windowText" lastClr="000000"/>
            </a:solidFill>
          </a:endParaRPr>
        </a:p>
      </dgm:t>
    </dgm:pt>
    <dgm:pt modelId="{418689B3-6719-41F9-A604-2B086D83A84D}" type="parTrans" cxnId="{B49FDC90-99CC-400A-BCE7-DA13774CC9FB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DD5D8984-2309-458C-B1D6-D61D029D8346}" type="sibTrans" cxnId="{B49FDC90-99CC-400A-BCE7-DA13774CC9F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00921927-19E8-4AAB-8E3B-10986C030E94}">
      <dgm:prSet phldrT="[Texte]"/>
      <dgm:spPr/>
      <dgm:t>
        <a:bodyPr/>
        <a:lstStyle/>
        <a:p>
          <a:r>
            <a:rPr lang="ar-MA">
              <a:solidFill>
                <a:sysClr val="windowText" lastClr="000000"/>
              </a:solidFill>
            </a:rPr>
            <a:t>تكاثف وتكون السحب</a:t>
          </a:r>
          <a:endParaRPr lang="fr-FR">
            <a:solidFill>
              <a:sysClr val="windowText" lastClr="000000"/>
            </a:solidFill>
          </a:endParaRPr>
        </a:p>
      </dgm:t>
    </dgm:pt>
    <dgm:pt modelId="{0C1C6D7F-866E-4F1F-B0EB-ED928FCF0619}" type="parTrans" cxnId="{2B2037E6-D0E7-48C9-A5DD-6AED992118E6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D713AE6-A51C-4FBC-9AFC-E05259A928DA}" type="sibTrans" cxnId="{2B2037E6-D0E7-48C9-A5DD-6AED992118E6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77F35F16-4C88-4ACD-ADE3-5AA7B9DA46C5}">
      <dgm:prSet phldrT="[Texte]"/>
      <dgm:spPr/>
      <dgm:t>
        <a:bodyPr/>
        <a:lstStyle/>
        <a:p>
          <a:r>
            <a:rPr lang="ar-MA">
              <a:solidFill>
                <a:sysClr val="windowText" lastClr="000000"/>
              </a:solidFill>
            </a:rPr>
            <a:t>تساقط الأمطار والثلوج</a:t>
          </a:r>
          <a:endParaRPr lang="fr-FR">
            <a:solidFill>
              <a:sysClr val="windowText" lastClr="000000"/>
            </a:solidFill>
          </a:endParaRPr>
        </a:p>
      </dgm:t>
    </dgm:pt>
    <dgm:pt modelId="{59AEF34F-7D30-4CF5-B37B-BFB82ED2090B}" type="parTrans" cxnId="{25899FE0-3E43-4271-9A30-2FFBED1BD21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835823E3-D33E-42CB-B8D9-CA2B94D7329E}" type="sibTrans" cxnId="{25899FE0-3E43-4271-9A30-2FFBED1BD21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573B35C-8051-416B-A644-B6064C2BF96E}">
      <dgm:prSet phldrT="[Texte]"/>
      <dgm:spPr/>
      <dgm:t>
        <a:bodyPr/>
        <a:lstStyle/>
        <a:p>
          <a:r>
            <a:rPr lang="ar-MA">
              <a:solidFill>
                <a:sysClr val="windowText" lastClr="000000"/>
              </a:solidFill>
            </a:rPr>
            <a:t>تسرب جزء لباطن الأرض</a:t>
          </a:r>
          <a:endParaRPr lang="fr-FR">
            <a:solidFill>
              <a:sysClr val="windowText" lastClr="000000"/>
            </a:solidFill>
          </a:endParaRPr>
        </a:p>
      </dgm:t>
    </dgm:pt>
    <dgm:pt modelId="{0FC78FBE-9845-4282-BB84-220499C9308F}" type="parTrans" cxnId="{4A182BAF-23CA-4B00-9AC2-0BD8B8427CC6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16CBA392-51E5-4C01-ADD7-0952966BAB6B}" type="sibTrans" cxnId="{4A182BAF-23CA-4B00-9AC2-0BD8B8427CC6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F5CA4F4A-BE54-4BB2-9EEE-7DD8FF257E5A}">
      <dgm:prSet phldrT="[Texte]"/>
      <dgm:spPr/>
      <dgm:t>
        <a:bodyPr/>
        <a:lstStyle/>
        <a:p>
          <a:r>
            <a:rPr lang="ar-MA">
              <a:solidFill>
                <a:sysClr val="windowText" lastClr="000000"/>
              </a:solidFill>
            </a:rPr>
            <a:t>جريان التساقطات ومياه العيون</a:t>
          </a:r>
          <a:endParaRPr lang="fr-FR">
            <a:solidFill>
              <a:sysClr val="windowText" lastClr="000000"/>
            </a:solidFill>
          </a:endParaRPr>
        </a:p>
      </dgm:t>
    </dgm:pt>
    <dgm:pt modelId="{E9323F79-1E06-4454-B0C2-00A7B6EC5DC8}" type="parTrans" cxnId="{7AE52B85-7CCF-495B-9C92-D1959437A698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171F7955-CDB9-4257-AC97-B873477DCDF8}" type="sibTrans" cxnId="{7AE52B85-7CCF-495B-9C92-D1959437A698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7A528811-921D-4E89-9B08-7B5DC7220F53}" type="pres">
      <dgm:prSet presAssocID="{A55A9DAB-4013-4DF3-9146-851DA37489C8}" presName="Name0" presStyleCnt="0">
        <dgm:presLayoutVars>
          <dgm:dir/>
          <dgm:resizeHandles val="exact"/>
        </dgm:presLayoutVars>
      </dgm:prSet>
      <dgm:spPr/>
    </dgm:pt>
    <dgm:pt modelId="{B3061E32-7733-4C31-8035-31EFA278E5F7}" type="pres">
      <dgm:prSet presAssocID="{A55A9DAB-4013-4DF3-9146-851DA37489C8}" presName="cycle" presStyleCnt="0"/>
      <dgm:spPr/>
    </dgm:pt>
    <dgm:pt modelId="{7147E0C5-91F6-41E7-ADF2-76C68287195F}" type="pres">
      <dgm:prSet presAssocID="{E3F04B7D-C305-4234-B6DF-539C9E539B14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2417476-964E-4242-ABFD-6B1D2ECC2141}" type="pres">
      <dgm:prSet presAssocID="{DD5D8984-2309-458C-B1D6-D61D029D8346}" presName="sibTransFirstNode" presStyleLbl="bgShp" presStyleIdx="0" presStyleCnt="1"/>
      <dgm:spPr/>
    </dgm:pt>
    <dgm:pt modelId="{FEE2ACAE-187B-433D-B773-DCA6A668D56C}" type="pres">
      <dgm:prSet presAssocID="{00921927-19E8-4AAB-8E3B-10986C030E94}" presName="nodeFollowingNodes" presStyleLbl="node1" presStyleIdx="1" presStyleCnt="5">
        <dgm:presLayoutVars>
          <dgm:bulletEnabled val="1"/>
        </dgm:presLayoutVars>
      </dgm:prSet>
      <dgm:spPr/>
    </dgm:pt>
    <dgm:pt modelId="{09BAA5EE-EDAA-4778-B255-199427B6CB2C}" type="pres">
      <dgm:prSet presAssocID="{77F35F16-4C88-4ACD-ADE3-5AA7B9DA46C5}" presName="nodeFollowingNodes" presStyleLbl="node1" presStyleIdx="2" presStyleCnt="5">
        <dgm:presLayoutVars>
          <dgm:bulletEnabled val="1"/>
        </dgm:presLayoutVars>
      </dgm:prSet>
      <dgm:spPr/>
    </dgm:pt>
    <dgm:pt modelId="{669A12B6-874C-4874-8AEB-C3BCDC699150}" type="pres">
      <dgm:prSet presAssocID="{6573B35C-8051-416B-A644-B6064C2BF96E}" presName="nodeFollowingNodes" presStyleLbl="node1" presStyleIdx="3" presStyleCnt="5">
        <dgm:presLayoutVars>
          <dgm:bulletEnabled val="1"/>
        </dgm:presLayoutVars>
      </dgm:prSet>
      <dgm:spPr/>
    </dgm:pt>
    <dgm:pt modelId="{D9BFFE86-0EF5-4F6A-905A-963923757595}" type="pres">
      <dgm:prSet presAssocID="{F5CA4F4A-BE54-4BB2-9EEE-7DD8FF257E5A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B1C96930-FA7F-4EB6-BA7C-D53E4CC3862C}" type="presOf" srcId="{6573B35C-8051-416B-A644-B6064C2BF96E}" destId="{669A12B6-874C-4874-8AEB-C3BCDC699150}" srcOrd="0" destOrd="0" presId="urn:microsoft.com/office/officeart/2005/8/layout/cycle3"/>
    <dgm:cxn modelId="{227D8D66-9426-4F58-8285-9692FAB6B47A}" type="presOf" srcId="{E3F04B7D-C305-4234-B6DF-539C9E539B14}" destId="{7147E0C5-91F6-41E7-ADF2-76C68287195F}" srcOrd="0" destOrd="0" presId="urn:microsoft.com/office/officeart/2005/8/layout/cycle3"/>
    <dgm:cxn modelId="{39618D8F-90A6-4A52-9B56-50FEE915261A}" type="presOf" srcId="{F5CA4F4A-BE54-4BB2-9EEE-7DD8FF257E5A}" destId="{D9BFFE86-0EF5-4F6A-905A-963923757595}" srcOrd="0" destOrd="0" presId="urn:microsoft.com/office/officeart/2005/8/layout/cycle3"/>
    <dgm:cxn modelId="{E92D3CE7-776A-499F-A9EF-88C203511BBE}" type="presOf" srcId="{77F35F16-4C88-4ACD-ADE3-5AA7B9DA46C5}" destId="{09BAA5EE-EDAA-4778-B255-199427B6CB2C}" srcOrd="0" destOrd="0" presId="urn:microsoft.com/office/officeart/2005/8/layout/cycle3"/>
    <dgm:cxn modelId="{B49FDC90-99CC-400A-BCE7-DA13774CC9FB}" srcId="{A55A9DAB-4013-4DF3-9146-851DA37489C8}" destId="{E3F04B7D-C305-4234-B6DF-539C9E539B14}" srcOrd="0" destOrd="0" parTransId="{418689B3-6719-41F9-A604-2B086D83A84D}" sibTransId="{DD5D8984-2309-458C-B1D6-D61D029D8346}"/>
    <dgm:cxn modelId="{4A182BAF-23CA-4B00-9AC2-0BD8B8427CC6}" srcId="{A55A9DAB-4013-4DF3-9146-851DA37489C8}" destId="{6573B35C-8051-416B-A644-B6064C2BF96E}" srcOrd="3" destOrd="0" parTransId="{0FC78FBE-9845-4282-BB84-220499C9308F}" sibTransId="{16CBA392-51E5-4C01-ADD7-0952966BAB6B}"/>
    <dgm:cxn modelId="{85B17792-28A5-43D7-A54A-2FD56491E30C}" type="presOf" srcId="{A55A9DAB-4013-4DF3-9146-851DA37489C8}" destId="{7A528811-921D-4E89-9B08-7B5DC7220F53}" srcOrd="0" destOrd="0" presId="urn:microsoft.com/office/officeart/2005/8/layout/cycle3"/>
    <dgm:cxn modelId="{2FAF1354-10F0-4CA3-8637-2AC71872C07E}" type="presOf" srcId="{00921927-19E8-4AAB-8E3B-10986C030E94}" destId="{FEE2ACAE-187B-433D-B773-DCA6A668D56C}" srcOrd="0" destOrd="0" presId="urn:microsoft.com/office/officeart/2005/8/layout/cycle3"/>
    <dgm:cxn modelId="{25899FE0-3E43-4271-9A30-2FFBED1BD210}" srcId="{A55A9DAB-4013-4DF3-9146-851DA37489C8}" destId="{77F35F16-4C88-4ACD-ADE3-5AA7B9DA46C5}" srcOrd="2" destOrd="0" parTransId="{59AEF34F-7D30-4CF5-B37B-BFB82ED2090B}" sibTransId="{835823E3-D33E-42CB-B8D9-CA2B94D7329E}"/>
    <dgm:cxn modelId="{7AE52B85-7CCF-495B-9C92-D1959437A698}" srcId="{A55A9DAB-4013-4DF3-9146-851DA37489C8}" destId="{F5CA4F4A-BE54-4BB2-9EEE-7DD8FF257E5A}" srcOrd="4" destOrd="0" parTransId="{E9323F79-1E06-4454-B0C2-00A7B6EC5DC8}" sibTransId="{171F7955-CDB9-4257-AC97-B873477DCDF8}"/>
    <dgm:cxn modelId="{2B2037E6-D0E7-48C9-A5DD-6AED992118E6}" srcId="{A55A9DAB-4013-4DF3-9146-851DA37489C8}" destId="{00921927-19E8-4AAB-8E3B-10986C030E94}" srcOrd="1" destOrd="0" parTransId="{0C1C6D7F-866E-4F1F-B0EB-ED928FCF0619}" sibTransId="{6D713AE6-A51C-4FBC-9AFC-E05259A928DA}"/>
    <dgm:cxn modelId="{CE9D9164-59CA-446E-BB20-859F67A6BDE6}" type="presOf" srcId="{DD5D8984-2309-458C-B1D6-D61D029D8346}" destId="{02417476-964E-4242-ABFD-6B1D2ECC2141}" srcOrd="0" destOrd="0" presId="urn:microsoft.com/office/officeart/2005/8/layout/cycle3"/>
    <dgm:cxn modelId="{ABC9F118-F4EF-4BD5-9017-89E2E5BB80FB}" type="presParOf" srcId="{7A528811-921D-4E89-9B08-7B5DC7220F53}" destId="{B3061E32-7733-4C31-8035-31EFA278E5F7}" srcOrd="0" destOrd="0" presId="urn:microsoft.com/office/officeart/2005/8/layout/cycle3"/>
    <dgm:cxn modelId="{26E592EE-F452-4503-982F-1EB33D8BA1C6}" type="presParOf" srcId="{B3061E32-7733-4C31-8035-31EFA278E5F7}" destId="{7147E0C5-91F6-41E7-ADF2-76C68287195F}" srcOrd="0" destOrd="0" presId="urn:microsoft.com/office/officeart/2005/8/layout/cycle3"/>
    <dgm:cxn modelId="{3545D0AC-4B50-4778-934F-F1936BCA70A4}" type="presParOf" srcId="{B3061E32-7733-4C31-8035-31EFA278E5F7}" destId="{02417476-964E-4242-ABFD-6B1D2ECC2141}" srcOrd="1" destOrd="0" presId="urn:microsoft.com/office/officeart/2005/8/layout/cycle3"/>
    <dgm:cxn modelId="{BCEC7808-BAC7-42B9-9A31-79198289EBFC}" type="presParOf" srcId="{B3061E32-7733-4C31-8035-31EFA278E5F7}" destId="{FEE2ACAE-187B-433D-B773-DCA6A668D56C}" srcOrd="2" destOrd="0" presId="urn:microsoft.com/office/officeart/2005/8/layout/cycle3"/>
    <dgm:cxn modelId="{991CFF56-833C-4DDD-8273-DC9CD72440CD}" type="presParOf" srcId="{B3061E32-7733-4C31-8035-31EFA278E5F7}" destId="{09BAA5EE-EDAA-4778-B255-199427B6CB2C}" srcOrd="3" destOrd="0" presId="urn:microsoft.com/office/officeart/2005/8/layout/cycle3"/>
    <dgm:cxn modelId="{40412147-1E1F-49A3-BB43-D2086DB459E4}" type="presParOf" srcId="{B3061E32-7733-4C31-8035-31EFA278E5F7}" destId="{669A12B6-874C-4874-8AEB-C3BCDC699150}" srcOrd="4" destOrd="0" presId="urn:microsoft.com/office/officeart/2005/8/layout/cycle3"/>
    <dgm:cxn modelId="{BA7FCD91-168D-4157-8AFD-7E7B0398A9F8}" type="presParOf" srcId="{B3061E32-7733-4C31-8035-31EFA278E5F7}" destId="{D9BFFE86-0EF5-4F6A-905A-963923757595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17476-964E-4242-ABFD-6B1D2ECC2141}">
      <dsp:nvSpPr>
        <dsp:cNvPr id="0" name=""/>
        <dsp:cNvSpPr/>
      </dsp:nvSpPr>
      <dsp:spPr>
        <a:xfrm>
          <a:off x="903474" y="-7316"/>
          <a:ext cx="1703799" cy="1703799"/>
        </a:xfrm>
        <a:prstGeom prst="circularArrow">
          <a:avLst>
            <a:gd name="adj1" fmla="val 5544"/>
            <a:gd name="adj2" fmla="val 330680"/>
            <a:gd name="adj3" fmla="val 13942777"/>
            <a:gd name="adj4" fmla="val 17285234"/>
            <a:gd name="adj5" fmla="val 5757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147E0C5-91F6-41E7-ADF2-76C68287195F}">
      <dsp:nvSpPr>
        <dsp:cNvPr id="0" name=""/>
        <dsp:cNvSpPr/>
      </dsp:nvSpPr>
      <dsp:spPr>
        <a:xfrm>
          <a:off x="1385528" y="729"/>
          <a:ext cx="739691" cy="3698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900" kern="1200">
              <a:solidFill>
                <a:sysClr val="windowText" lastClr="000000"/>
              </a:solidFill>
            </a:rPr>
            <a:t>تبخر ماء البحر</a:t>
          </a:r>
          <a:endParaRPr lang="fr-FR" sz="900" kern="1200">
            <a:solidFill>
              <a:sysClr val="windowText" lastClr="000000"/>
            </a:solidFill>
          </a:endParaRPr>
        </a:p>
      </dsp:txBody>
      <dsp:txXfrm>
        <a:off x="1403582" y="18783"/>
        <a:ext cx="703583" cy="333737"/>
      </dsp:txXfrm>
    </dsp:sp>
    <dsp:sp modelId="{FEE2ACAE-187B-433D-B773-DCA6A668D56C}">
      <dsp:nvSpPr>
        <dsp:cNvPr id="0" name=""/>
        <dsp:cNvSpPr/>
      </dsp:nvSpPr>
      <dsp:spPr>
        <a:xfrm>
          <a:off x="2076535" y="502774"/>
          <a:ext cx="739691" cy="3698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900" kern="1200">
              <a:solidFill>
                <a:sysClr val="windowText" lastClr="000000"/>
              </a:solidFill>
            </a:rPr>
            <a:t>تكاثف وتكون السحب</a:t>
          </a:r>
          <a:endParaRPr lang="fr-FR" sz="900" kern="1200">
            <a:solidFill>
              <a:sysClr val="windowText" lastClr="000000"/>
            </a:solidFill>
          </a:endParaRPr>
        </a:p>
      </dsp:txBody>
      <dsp:txXfrm>
        <a:off x="2094589" y="520828"/>
        <a:ext cx="703583" cy="333737"/>
      </dsp:txXfrm>
    </dsp:sp>
    <dsp:sp modelId="{09BAA5EE-EDAA-4778-B255-199427B6CB2C}">
      <dsp:nvSpPr>
        <dsp:cNvPr id="0" name=""/>
        <dsp:cNvSpPr/>
      </dsp:nvSpPr>
      <dsp:spPr>
        <a:xfrm>
          <a:off x="1812594" y="1315101"/>
          <a:ext cx="739691" cy="3698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900" kern="1200">
              <a:solidFill>
                <a:sysClr val="windowText" lastClr="000000"/>
              </a:solidFill>
            </a:rPr>
            <a:t>تساقط الأمطار والثلوج</a:t>
          </a:r>
          <a:endParaRPr lang="fr-FR" sz="900" kern="1200">
            <a:solidFill>
              <a:sysClr val="windowText" lastClr="000000"/>
            </a:solidFill>
          </a:endParaRPr>
        </a:p>
      </dsp:txBody>
      <dsp:txXfrm>
        <a:off x="1830648" y="1333155"/>
        <a:ext cx="703583" cy="333737"/>
      </dsp:txXfrm>
    </dsp:sp>
    <dsp:sp modelId="{669A12B6-874C-4874-8AEB-C3BCDC699150}">
      <dsp:nvSpPr>
        <dsp:cNvPr id="0" name=""/>
        <dsp:cNvSpPr/>
      </dsp:nvSpPr>
      <dsp:spPr>
        <a:xfrm>
          <a:off x="958463" y="1315101"/>
          <a:ext cx="739691" cy="3698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900" kern="1200">
              <a:solidFill>
                <a:sysClr val="windowText" lastClr="000000"/>
              </a:solidFill>
            </a:rPr>
            <a:t>تسرب جزء لباطن الأرض</a:t>
          </a:r>
          <a:endParaRPr lang="fr-FR" sz="900" kern="1200">
            <a:solidFill>
              <a:sysClr val="windowText" lastClr="000000"/>
            </a:solidFill>
          </a:endParaRPr>
        </a:p>
      </dsp:txBody>
      <dsp:txXfrm>
        <a:off x="976517" y="1333155"/>
        <a:ext cx="703583" cy="333737"/>
      </dsp:txXfrm>
    </dsp:sp>
    <dsp:sp modelId="{D9BFFE86-0EF5-4F6A-905A-963923757595}">
      <dsp:nvSpPr>
        <dsp:cNvPr id="0" name=""/>
        <dsp:cNvSpPr/>
      </dsp:nvSpPr>
      <dsp:spPr>
        <a:xfrm>
          <a:off x="694522" y="502774"/>
          <a:ext cx="739691" cy="3698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900" kern="1200">
              <a:solidFill>
                <a:sysClr val="windowText" lastClr="000000"/>
              </a:solidFill>
            </a:rPr>
            <a:t>جريان التساقطات ومياه العيون</a:t>
          </a:r>
          <a:endParaRPr lang="fr-FR" sz="900" kern="1200">
            <a:solidFill>
              <a:sysClr val="windowText" lastClr="000000"/>
            </a:solidFill>
          </a:endParaRPr>
        </a:p>
      </dsp:txBody>
      <dsp:txXfrm>
        <a:off x="712576" y="520828"/>
        <a:ext cx="703583" cy="333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 Younes</dc:creator>
  <cp:keywords/>
  <dc:description/>
  <cp:lastModifiedBy>MOUKRINI Younes</cp:lastModifiedBy>
  <cp:revision>33</cp:revision>
  <dcterms:created xsi:type="dcterms:W3CDTF">2013-08-05T12:28:00Z</dcterms:created>
  <dcterms:modified xsi:type="dcterms:W3CDTF">2013-08-05T14:48:00Z</dcterms:modified>
</cp:coreProperties>
</file>